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6E5F9" w14:textId="77777777" w:rsidR="00492E61" w:rsidRDefault="00492E61" w:rsidP="00492E61">
      <w:pPr>
        <w:jc w:val="center"/>
        <w:rPr>
          <w:rFonts w:ascii="Gadugi" w:hAnsi="Gadugi"/>
          <w:b/>
          <w:bCs/>
          <w:u w:val="single"/>
        </w:rPr>
      </w:pPr>
      <w:r w:rsidRPr="00127743">
        <w:rPr>
          <w:rFonts w:ascii="Gadugi" w:hAnsi="Gadugi"/>
          <w:b/>
          <w:bCs/>
          <w:u w:val="single"/>
        </w:rPr>
        <w:t>Competency Self-Assessment Checklist for staff</w:t>
      </w:r>
    </w:p>
    <w:p w14:paraId="35C14412" w14:textId="77777777" w:rsidR="00492E61" w:rsidRDefault="00492E61" w:rsidP="00492E61">
      <w:pPr>
        <w:rPr>
          <w:rFonts w:ascii="Gadugi" w:hAnsi="Gadugi"/>
        </w:rPr>
      </w:pPr>
      <w:r>
        <w:rPr>
          <w:rFonts w:ascii="Gadugi" w:hAnsi="Gadugi"/>
        </w:rPr>
        <w:t>T</w:t>
      </w:r>
      <w:r w:rsidRPr="00C81B41">
        <w:rPr>
          <w:rFonts w:ascii="Gadugi" w:hAnsi="Gadugi"/>
        </w:rPr>
        <w:t xml:space="preserve">his </w:t>
      </w:r>
      <w:r>
        <w:rPr>
          <w:rFonts w:ascii="Gadugi" w:hAnsi="Gadugi"/>
        </w:rPr>
        <w:t xml:space="preserve">self-assessment </w:t>
      </w:r>
      <w:r w:rsidRPr="00C81B41">
        <w:rPr>
          <w:rFonts w:ascii="Gadugi" w:hAnsi="Gadugi"/>
        </w:rPr>
        <w:t xml:space="preserve">tool </w:t>
      </w:r>
      <w:r>
        <w:rPr>
          <w:rFonts w:ascii="Gadugi" w:hAnsi="Gadugi"/>
        </w:rPr>
        <w:t>is designed to be</w:t>
      </w:r>
      <w:r w:rsidRPr="00C81B41">
        <w:rPr>
          <w:rFonts w:ascii="Gadugi" w:hAnsi="Gadugi"/>
        </w:rPr>
        <w:t xml:space="preserve"> used </w:t>
      </w:r>
      <w:r>
        <w:rPr>
          <w:rFonts w:ascii="Gadugi" w:hAnsi="Gadugi"/>
        </w:rPr>
        <w:t xml:space="preserve">to enable ongoing development, it can be used to support an individual during: </w:t>
      </w:r>
      <w:r w:rsidRPr="00C81B41">
        <w:rPr>
          <w:rFonts w:ascii="Gadugi" w:hAnsi="Gadugi"/>
        </w:rPr>
        <w:t xml:space="preserve">supervision, appraisal, job planning, induction, evaluation, </w:t>
      </w:r>
      <w:r>
        <w:rPr>
          <w:rFonts w:ascii="Gadugi" w:hAnsi="Gadugi"/>
        </w:rPr>
        <w:t xml:space="preserve">or at service level by collating responses to enable </w:t>
      </w:r>
      <w:r w:rsidRPr="00C81B41">
        <w:rPr>
          <w:rFonts w:ascii="Gadugi" w:hAnsi="Gadugi"/>
        </w:rPr>
        <w:t xml:space="preserve">workforce planning and review, </w:t>
      </w:r>
      <w:r>
        <w:rPr>
          <w:rFonts w:ascii="Gadugi" w:hAnsi="Gadugi"/>
        </w:rPr>
        <w:t xml:space="preserve">or as part of </w:t>
      </w:r>
      <w:r w:rsidRPr="00C81B41">
        <w:rPr>
          <w:rFonts w:ascii="Gadugi" w:hAnsi="Gadugi"/>
        </w:rPr>
        <w:t xml:space="preserve">governance and audit. It is important, to remain valid, for the tool to be </w:t>
      </w:r>
      <w:r>
        <w:rPr>
          <w:rFonts w:ascii="Gadugi" w:hAnsi="Gadugi"/>
        </w:rPr>
        <w:t>used</w:t>
      </w:r>
      <w:r w:rsidRPr="00C81B41">
        <w:rPr>
          <w:rFonts w:ascii="Gadugi" w:hAnsi="Gadugi"/>
        </w:rPr>
        <w:t xml:space="preserve"> as a supportive mechanism to genuinely improve staff’s confidence and abilities in their roles,</w:t>
      </w:r>
      <w:r>
        <w:rPr>
          <w:rFonts w:ascii="Gadugi" w:hAnsi="Gadugi"/>
        </w:rPr>
        <w:t xml:space="preserve"> ensuring they are acquiring or developing in required competencies,</w:t>
      </w:r>
      <w:r w:rsidRPr="00C81B41">
        <w:rPr>
          <w:rFonts w:ascii="Gadugi" w:hAnsi="Gadugi"/>
        </w:rPr>
        <w:t xml:space="preserve"> in order to achieve improved outcomes for children and families, and not seen as punitive or shaming (which </w:t>
      </w:r>
      <w:r>
        <w:rPr>
          <w:rFonts w:ascii="Gadugi" w:hAnsi="Gadugi"/>
        </w:rPr>
        <w:t>c</w:t>
      </w:r>
      <w:r w:rsidRPr="00C81B41">
        <w:rPr>
          <w:rFonts w:ascii="Gadugi" w:hAnsi="Gadugi"/>
        </w:rPr>
        <w:t>ould discourage</w:t>
      </w:r>
      <w:r>
        <w:rPr>
          <w:rFonts w:ascii="Gadugi" w:hAnsi="Gadugi"/>
        </w:rPr>
        <w:t xml:space="preserve"> </w:t>
      </w:r>
      <w:r w:rsidRPr="00C81B41">
        <w:rPr>
          <w:rFonts w:ascii="Gadugi" w:hAnsi="Gadugi"/>
        </w:rPr>
        <w:t>honesty and openness in its completion).</w:t>
      </w:r>
      <w:r>
        <w:rPr>
          <w:rFonts w:ascii="Gadugi" w:hAnsi="Gadugi"/>
        </w:rPr>
        <w:t xml:space="preserve"> </w:t>
      </w:r>
      <w:r>
        <w:rPr>
          <w:rFonts w:ascii="Gadugi" w:hAnsi="Gadugi"/>
        </w:rPr>
        <w:t>This tool should only be used as part of the Children and Young People’s Mental Health Competency Framework which</w:t>
      </w:r>
      <w:r>
        <w:rPr>
          <w:rFonts w:ascii="Gadugi" w:hAnsi="Gadugi"/>
        </w:rPr>
        <w:t xml:space="preserve"> can </w:t>
      </w:r>
      <w:r w:rsidRPr="00492E61">
        <w:rPr>
          <w:rFonts w:ascii="Gadugi" w:hAnsi="Gadugi"/>
        </w:rPr>
        <w:t xml:space="preserve">be </w:t>
      </w:r>
      <w:r w:rsidRPr="00492E61">
        <w:rPr>
          <w:rFonts w:ascii="Gadugi" w:hAnsi="Gadugi"/>
        </w:rPr>
        <w:t>found</w:t>
      </w:r>
      <w:r w:rsidRPr="00492E61">
        <w:rPr>
          <w:rFonts w:ascii="Gadugi" w:hAnsi="Gadugi"/>
        </w:rPr>
        <w:t xml:space="preserve"> </w:t>
      </w:r>
      <w:r>
        <w:rPr>
          <w:rFonts w:ascii="Gadugi" w:hAnsi="Gadugi"/>
        </w:rPr>
        <w:t xml:space="preserve">at: </w:t>
      </w:r>
      <w:hyperlink r:id="rId7" w:history="1">
        <w:r w:rsidRPr="00D570B8">
          <w:rPr>
            <w:rStyle w:val="Hyperlink"/>
            <w:rFonts w:ascii="Gadugi" w:hAnsi="Gadugi"/>
          </w:rPr>
          <w:t>www.scypf.co.uk/leading-change/</w:t>
        </w:r>
      </w:hyperlink>
      <w:r>
        <w:rPr>
          <w:rFonts w:ascii="Gadugi" w:hAnsi="Gadugi"/>
        </w:rPr>
        <w:t xml:space="preserve"> </w:t>
      </w:r>
    </w:p>
    <w:p w14:paraId="525D2C5F" w14:textId="77777777" w:rsidR="00492E61" w:rsidRPr="00C81B41" w:rsidRDefault="00492E61" w:rsidP="00492E61">
      <w:pPr>
        <w:rPr>
          <w:rFonts w:ascii="Gadugi" w:hAnsi="Gadugi"/>
        </w:rPr>
      </w:pPr>
    </w:p>
    <w:tbl>
      <w:tblPr>
        <w:tblStyle w:val="TableGrid"/>
        <w:tblW w:w="9313" w:type="dxa"/>
        <w:tblLook w:val="04A0" w:firstRow="1" w:lastRow="0" w:firstColumn="1" w:lastColumn="0" w:noHBand="0" w:noVBand="1"/>
      </w:tblPr>
      <w:tblGrid>
        <w:gridCol w:w="8489"/>
        <w:gridCol w:w="824"/>
      </w:tblGrid>
      <w:tr w:rsidR="00492E61" w14:paraId="4382453A" w14:textId="77777777" w:rsidTr="00F27754">
        <w:trPr>
          <w:trHeight w:val="289"/>
        </w:trPr>
        <w:tc>
          <w:tcPr>
            <w:tcW w:w="9313" w:type="dxa"/>
            <w:gridSpan w:val="2"/>
            <w:shd w:val="clear" w:color="auto" w:fill="E7E6E6" w:themeFill="background2"/>
          </w:tcPr>
          <w:p w14:paraId="5B7C1D70" w14:textId="77777777" w:rsidR="00492E61" w:rsidRPr="00275447" w:rsidRDefault="00492E61" w:rsidP="00492E61">
            <w:pPr>
              <w:pStyle w:val="ListParagraph"/>
              <w:numPr>
                <w:ilvl w:val="0"/>
                <w:numId w:val="4"/>
              </w:numPr>
              <w:rPr>
                <w:rFonts w:ascii="Gadugi" w:hAnsi="Gadugi"/>
                <w:b/>
                <w:bCs/>
              </w:rPr>
            </w:pPr>
            <w:r>
              <w:rPr>
                <w:rFonts w:ascii="Gadugi" w:hAnsi="Gadugi"/>
                <w:b/>
                <w:bCs/>
              </w:rPr>
              <w:t>Strongly Disagree                                                                       5.   Strongly Agree</w:t>
            </w:r>
          </w:p>
        </w:tc>
      </w:tr>
      <w:tr w:rsidR="00492E61" w14:paraId="793E02C8" w14:textId="77777777" w:rsidTr="00F27754">
        <w:trPr>
          <w:trHeight w:val="289"/>
        </w:trPr>
        <w:tc>
          <w:tcPr>
            <w:tcW w:w="8489" w:type="dxa"/>
            <w:shd w:val="clear" w:color="auto" w:fill="D9D9D9" w:themeFill="background1" w:themeFillShade="D9"/>
          </w:tcPr>
          <w:p w14:paraId="77A69F5A" w14:textId="77777777" w:rsidR="00492E61" w:rsidRPr="0043797B" w:rsidRDefault="00492E61" w:rsidP="00F27754">
            <w:pPr>
              <w:jc w:val="center"/>
              <w:rPr>
                <w:b/>
                <w:bCs/>
                <w:sz w:val="32"/>
                <w:szCs w:val="32"/>
              </w:rPr>
            </w:pPr>
            <w:r>
              <w:rPr>
                <w:b/>
                <w:bCs/>
                <w:sz w:val="32"/>
                <w:szCs w:val="32"/>
              </w:rPr>
              <w:t>Underpinning Basis and Values</w:t>
            </w:r>
          </w:p>
        </w:tc>
        <w:tc>
          <w:tcPr>
            <w:tcW w:w="824" w:type="dxa"/>
            <w:shd w:val="clear" w:color="auto" w:fill="D9D9D9" w:themeFill="background1" w:themeFillShade="D9"/>
          </w:tcPr>
          <w:p w14:paraId="4E3C455E" w14:textId="77777777" w:rsidR="00492E61" w:rsidRDefault="00492E61" w:rsidP="00F27754">
            <w:pPr>
              <w:jc w:val="center"/>
              <w:rPr>
                <w:sz w:val="24"/>
                <w:szCs w:val="24"/>
              </w:rPr>
            </w:pPr>
            <w:r>
              <w:rPr>
                <w:sz w:val="24"/>
                <w:szCs w:val="24"/>
              </w:rPr>
              <w:t>1-5</w:t>
            </w:r>
          </w:p>
        </w:tc>
      </w:tr>
      <w:tr w:rsidR="00492E61" w14:paraId="6019ECE2" w14:textId="77777777" w:rsidTr="00F27754">
        <w:trPr>
          <w:trHeight w:val="753"/>
        </w:trPr>
        <w:tc>
          <w:tcPr>
            <w:tcW w:w="8489" w:type="dxa"/>
            <w:shd w:val="clear" w:color="auto" w:fill="E7E6E6" w:themeFill="background2"/>
          </w:tcPr>
          <w:p w14:paraId="5AFDB87A" w14:textId="77777777" w:rsidR="00492E61" w:rsidRPr="00C81B41" w:rsidRDefault="00492E61" w:rsidP="00F27754">
            <w:pPr>
              <w:rPr>
                <w:rFonts w:ascii="Gadugi" w:hAnsi="Gadugi" w:cs="Segoe UI Emoji"/>
                <w:b/>
                <w:bCs/>
              </w:rPr>
            </w:pPr>
            <w:r w:rsidRPr="00C81B41">
              <w:rPr>
                <w:rFonts w:ascii="Gadugi" w:hAnsi="Gadugi" w:cs="Segoe UI Emoji"/>
                <w:b/>
                <w:bCs/>
              </w:rPr>
              <w:t>Aware</w:t>
            </w:r>
            <w:r>
              <w:rPr>
                <w:rFonts w:ascii="Gadugi" w:hAnsi="Gadugi" w:cs="Segoe UI Emoji"/>
                <w:b/>
                <w:bCs/>
              </w:rPr>
              <w:t xml:space="preserve"> &amp; Understanding</w:t>
            </w:r>
          </w:p>
          <w:p w14:paraId="529B0A0B" w14:textId="77777777" w:rsidR="00492E61" w:rsidRPr="00A04388" w:rsidRDefault="00492E61" w:rsidP="00F27754">
            <w:pPr>
              <w:rPr>
                <w:rFonts w:ascii="Gadugi" w:hAnsi="Gadugi" w:cs="Segoe UI Emoji"/>
                <w:sz w:val="20"/>
                <w:szCs w:val="20"/>
              </w:rPr>
            </w:pPr>
            <w:r>
              <w:rPr>
                <w:rFonts w:ascii="Gadugi" w:hAnsi="Gadugi" w:cs="Segoe UI Emoji"/>
                <w:sz w:val="20"/>
                <w:szCs w:val="20"/>
              </w:rPr>
              <w:t>I am</w:t>
            </w:r>
            <w:r w:rsidRPr="00A04388">
              <w:rPr>
                <w:rFonts w:ascii="Gadugi" w:hAnsi="Gadugi" w:cs="Segoe UI Emoji"/>
                <w:sz w:val="20"/>
                <w:szCs w:val="20"/>
              </w:rPr>
              <w:t xml:space="preserve"> conscious of how </w:t>
            </w:r>
            <w:r>
              <w:rPr>
                <w:rFonts w:ascii="Gadugi" w:hAnsi="Gadugi" w:cs="Segoe UI Emoji"/>
                <w:sz w:val="20"/>
                <w:szCs w:val="20"/>
              </w:rPr>
              <w:t>my</w:t>
            </w:r>
            <w:r w:rsidRPr="00A04388">
              <w:rPr>
                <w:rFonts w:ascii="Gadugi" w:hAnsi="Gadugi" w:cs="Segoe UI Emoji"/>
                <w:sz w:val="20"/>
                <w:szCs w:val="20"/>
              </w:rPr>
              <w:t xml:space="preserve"> words, actions, and </w:t>
            </w:r>
            <w:r>
              <w:rPr>
                <w:rFonts w:ascii="Gadugi" w:hAnsi="Gadugi" w:cs="Segoe UI Emoji"/>
                <w:sz w:val="20"/>
                <w:szCs w:val="20"/>
              </w:rPr>
              <w:t xml:space="preserve">the </w:t>
            </w:r>
            <w:r w:rsidRPr="00A04388">
              <w:rPr>
                <w:rFonts w:ascii="Gadugi" w:hAnsi="Gadugi" w:cs="Segoe UI Emoji"/>
                <w:sz w:val="20"/>
                <w:szCs w:val="20"/>
              </w:rPr>
              <w:t xml:space="preserve">systems </w:t>
            </w:r>
            <w:r>
              <w:rPr>
                <w:rFonts w:ascii="Gadugi" w:hAnsi="Gadugi" w:cs="Segoe UI Emoji"/>
                <w:sz w:val="20"/>
                <w:szCs w:val="20"/>
              </w:rPr>
              <w:t xml:space="preserve">I work in </w:t>
            </w:r>
            <w:r w:rsidRPr="00A04388">
              <w:rPr>
                <w:rFonts w:ascii="Gadugi" w:hAnsi="Gadugi" w:cs="Segoe UI Emoji"/>
                <w:sz w:val="20"/>
                <w:szCs w:val="20"/>
              </w:rPr>
              <w:t>affect others. This includes recognising power dynamics</w:t>
            </w:r>
            <w:r>
              <w:rPr>
                <w:rFonts w:ascii="Gadugi" w:hAnsi="Gadugi" w:cs="Segoe UI Emoji"/>
                <w:sz w:val="20"/>
                <w:szCs w:val="20"/>
              </w:rPr>
              <w:t xml:space="preserve"> and</w:t>
            </w:r>
            <w:r w:rsidRPr="00A04388">
              <w:rPr>
                <w:rFonts w:ascii="Gadugi" w:hAnsi="Gadugi" w:cs="Segoe UI Emoji"/>
                <w:sz w:val="20"/>
                <w:szCs w:val="20"/>
              </w:rPr>
              <w:t xml:space="preserve"> systemic inequality</w:t>
            </w:r>
            <w:r>
              <w:rPr>
                <w:rFonts w:ascii="Gadugi" w:hAnsi="Gadugi" w:cs="Segoe UI Emoji"/>
                <w:sz w:val="20"/>
                <w:szCs w:val="20"/>
              </w:rPr>
              <w:t xml:space="preserve">. I </w:t>
            </w:r>
            <w:r w:rsidRPr="00A04388">
              <w:rPr>
                <w:rFonts w:ascii="Gadugi" w:hAnsi="Gadugi" w:cs="Segoe UI Emoji"/>
                <w:sz w:val="20"/>
                <w:szCs w:val="20"/>
              </w:rPr>
              <w:t>aim to challenge bias, reduce harm, and respond sensitively to what each individual brings.</w:t>
            </w:r>
          </w:p>
        </w:tc>
        <w:sdt>
          <w:sdtPr>
            <w:rPr>
              <w:sz w:val="40"/>
              <w:szCs w:val="40"/>
            </w:rPr>
            <w:alias w:val="1-5"/>
            <w:tag w:val="1-5"/>
            <w:id w:val="445278813"/>
            <w:placeholder>
              <w:docPart w:val="D3D008EA7B29457CA3FE2E50729511BD"/>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7E6E6" w:themeFill="background2"/>
              </w:tcPr>
              <w:p w14:paraId="20DD2D27" w14:textId="77777777" w:rsidR="00492E61" w:rsidRPr="00D5450D" w:rsidRDefault="00492E61" w:rsidP="00F27754">
                <w:pPr>
                  <w:jc w:val="center"/>
                  <w:rPr>
                    <w:sz w:val="40"/>
                    <w:szCs w:val="40"/>
                  </w:rPr>
                </w:pPr>
                <w:r>
                  <w:rPr>
                    <w:rStyle w:val="PlaceholderText"/>
                  </w:rPr>
                  <w:t>Rating</w:t>
                </w:r>
              </w:p>
            </w:tc>
          </w:sdtContent>
        </w:sdt>
      </w:tr>
      <w:tr w:rsidR="00492E61" w14:paraId="38B2E6FF" w14:textId="77777777" w:rsidTr="00F27754">
        <w:trPr>
          <w:trHeight w:val="753"/>
        </w:trPr>
        <w:tc>
          <w:tcPr>
            <w:tcW w:w="8489" w:type="dxa"/>
            <w:shd w:val="clear" w:color="auto" w:fill="D9D9D9" w:themeFill="background1" w:themeFillShade="D9"/>
          </w:tcPr>
          <w:p w14:paraId="5DA19163" w14:textId="77777777" w:rsidR="00492E61" w:rsidRPr="00C81B41" w:rsidRDefault="00492E61" w:rsidP="00F27754">
            <w:pPr>
              <w:rPr>
                <w:rFonts w:ascii="Gadugi" w:hAnsi="Gadugi" w:cs="Segoe UI Emoji"/>
                <w:b/>
                <w:bCs/>
              </w:rPr>
            </w:pPr>
            <w:r w:rsidRPr="00C81B41">
              <w:rPr>
                <w:rFonts w:ascii="Gadugi" w:hAnsi="Gadugi" w:cs="Segoe UI Emoji"/>
                <w:b/>
                <w:bCs/>
              </w:rPr>
              <w:t>Clear Communication</w:t>
            </w:r>
          </w:p>
          <w:p w14:paraId="1A536366" w14:textId="77777777" w:rsidR="00492E61" w:rsidRPr="00A04388" w:rsidRDefault="00492E61" w:rsidP="00F27754">
            <w:pPr>
              <w:rPr>
                <w:rFonts w:ascii="Gadugi" w:hAnsi="Gadugi" w:cs="Segoe UI Emoji"/>
                <w:sz w:val="20"/>
                <w:szCs w:val="20"/>
              </w:rPr>
            </w:pPr>
            <w:r>
              <w:rPr>
                <w:rFonts w:ascii="Gadugi" w:hAnsi="Gadugi" w:cs="Segoe UI Emoji"/>
                <w:sz w:val="20"/>
                <w:szCs w:val="20"/>
              </w:rPr>
              <w:t>I</w:t>
            </w:r>
            <w:r w:rsidRPr="00A04388">
              <w:rPr>
                <w:rFonts w:ascii="Gadugi" w:hAnsi="Gadugi" w:cs="Segoe UI Emoji"/>
                <w:sz w:val="20"/>
                <w:szCs w:val="20"/>
              </w:rPr>
              <w:t xml:space="preserve"> share information in a way that is open, clear, and developmentally appropriate. </w:t>
            </w:r>
            <w:r>
              <w:rPr>
                <w:rFonts w:ascii="Gadugi" w:hAnsi="Gadugi" w:cs="Segoe UI Emoji"/>
                <w:sz w:val="20"/>
                <w:szCs w:val="20"/>
              </w:rPr>
              <w:t>I</w:t>
            </w:r>
            <w:r w:rsidRPr="00A04388">
              <w:rPr>
                <w:rFonts w:ascii="Gadugi" w:hAnsi="Gadugi" w:cs="Segoe UI Emoji"/>
                <w:sz w:val="20"/>
                <w:szCs w:val="20"/>
              </w:rPr>
              <w:t xml:space="preserve"> avoid jargon, secrecy, or ambiguity that might cause confusion or distress, and </w:t>
            </w:r>
            <w:r>
              <w:rPr>
                <w:rFonts w:ascii="Gadugi" w:hAnsi="Gadugi" w:cs="Segoe UI Emoji"/>
                <w:sz w:val="20"/>
                <w:szCs w:val="20"/>
              </w:rPr>
              <w:t>I</w:t>
            </w:r>
            <w:r w:rsidRPr="00A04388">
              <w:rPr>
                <w:rFonts w:ascii="Gadugi" w:hAnsi="Gadugi" w:cs="Segoe UI Emoji"/>
                <w:sz w:val="20"/>
                <w:szCs w:val="20"/>
              </w:rPr>
              <w:t xml:space="preserve"> build understanding and trust through honesty and consistency.</w:t>
            </w:r>
          </w:p>
        </w:tc>
        <w:sdt>
          <w:sdtPr>
            <w:rPr>
              <w:sz w:val="40"/>
              <w:szCs w:val="40"/>
            </w:rPr>
            <w:alias w:val="1-5"/>
            <w:tag w:val="1-5"/>
            <w:id w:val="-1907283284"/>
            <w:placeholder>
              <w:docPart w:val="9DA67DD57C284685A2F10A4AB8B2797F"/>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9D9D9" w:themeFill="background1" w:themeFillShade="D9"/>
              </w:tcPr>
              <w:p w14:paraId="0C191121" w14:textId="77777777" w:rsidR="00492E61" w:rsidRPr="00D5450D" w:rsidRDefault="00492E61" w:rsidP="00F27754">
                <w:pPr>
                  <w:jc w:val="center"/>
                  <w:rPr>
                    <w:sz w:val="40"/>
                    <w:szCs w:val="40"/>
                  </w:rPr>
                </w:pPr>
                <w:r>
                  <w:rPr>
                    <w:rStyle w:val="PlaceholderText"/>
                  </w:rPr>
                  <w:t>Rating</w:t>
                </w:r>
              </w:p>
            </w:tc>
          </w:sdtContent>
        </w:sdt>
      </w:tr>
      <w:tr w:rsidR="00492E61" w14:paraId="278685F5" w14:textId="77777777" w:rsidTr="00F27754">
        <w:trPr>
          <w:trHeight w:val="753"/>
        </w:trPr>
        <w:tc>
          <w:tcPr>
            <w:tcW w:w="8489" w:type="dxa"/>
            <w:shd w:val="clear" w:color="auto" w:fill="E7E6E6" w:themeFill="background2"/>
          </w:tcPr>
          <w:p w14:paraId="42548D78" w14:textId="77777777" w:rsidR="00492E61" w:rsidRPr="00C81B41" w:rsidRDefault="00492E61" w:rsidP="00F27754">
            <w:pPr>
              <w:rPr>
                <w:rFonts w:ascii="Gadugi" w:hAnsi="Gadugi" w:cs="Segoe UI Emoji"/>
                <w:b/>
                <w:bCs/>
              </w:rPr>
            </w:pPr>
            <w:r w:rsidRPr="00C81B41">
              <w:rPr>
                <w:rFonts w:ascii="Gadugi" w:hAnsi="Gadugi" w:cs="Segoe UI Emoji"/>
                <w:b/>
                <w:bCs/>
              </w:rPr>
              <w:t>Collaborative</w:t>
            </w:r>
          </w:p>
          <w:p w14:paraId="40C3FD59" w14:textId="77777777" w:rsidR="00492E61" w:rsidRPr="00A04388" w:rsidRDefault="00492E61" w:rsidP="00F27754">
            <w:pPr>
              <w:rPr>
                <w:rFonts w:ascii="Gadugi" w:hAnsi="Gadugi" w:cs="Segoe UI Emoji"/>
                <w:sz w:val="20"/>
                <w:szCs w:val="20"/>
              </w:rPr>
            </w:pPr>
            <w:r>
              <w:rPr>
                <w:rFonts w:ascii="Gadugi" w:hAnsi="Gadugi" w:cs="Segoe UI Emoji"/>
                <w:sz w:val="20"/>
                <w:szCs w:val="20"/>
              </w:rPr>
              <w:t>I</w:t>
            </w:r>
            <w:r w:rsidRPr="00A04388">
              <w:rPr>
                <w:rFonts w:ascii="Gadugi" w:hAnsi="Gadugi" w:cs="Segoe UI Emoji"/>
                <w:sz w:val="20"/>
                <w:szCs w:val="20"/>
              </w:rPr>
              <w:t xml:space="preserve"> work </w:t>
            </w:r>
            <w:r>
              <w:rPr>
                <w:rFonts w:ascii="Gadugi" w:hAnsi="Gadugi" w:cs="Segoe UI Emoji"/>
                <w:sz w:val="20"/>
                <w:szCs w:val="20"/>
              </w:rPr>
              <w:t>with others</w:t>
            </w:r>
            <w:r w:rsidRPr="00A04388">
              <w:rPr>
                <w:rFonts w:ascii="Gadugi" w:hAnsi="Gadugi" w:cs="Segoe UI Emoji"/>
                <w:sz w:val="20"/>
                <w:szCs w:val="20"/>
              </w:rPr>
              <w:t xml:space="preserve"> across roles, teams, and services to deliver joined-up support. </w:t>
            </w:r>
            <w:r>
              <w:rPr>
                <w:rFonts w:ascii="Gadugi" w:hAnsi="Gadugi" w:cs="Segoe UI Emoji"/>
                <w:sz w:val="20"/>
                <w:szCs w:val="20"/>
              </w:rPr>
              <w:t>I</w:t>
            </w:r>
            <w:r w:rsidRPr="00A04388">
              <w:rPr>
                <w:rFonts w:ascii="Gadugi" w:hAnsi="Gadugi" w:cs="Segoe UI Emoji"/>
                <w:sz w:val="20"/>
                <w:szCs w:val="20"/>
              </w:rPr>
              <w:t xml:space="preserve"> avoid siloed working, competition between services, or gatekeeping, and instead promote shared goals and integrated partnership working.</w:t>
            </w:r>
          </w:p>
        </w:tc>
        <w:sdt>
          <w:sdtPr>
            <w:rPr>
              <w:sz w:val="40"/>
              <w:szCs w:val="40"/>
            </w:rPr>
            <w:alias w:val="1-5"/>
            <w:tag w:val="1-5"/>
            <w:id w:val="-634339277"/>
            <w:placeholder>
              <w:docPart w:val="8FC136E467CC49B4B5C7E351661FCBFD"/>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7E6E6" w:themeFill="background2"/>
              </w:tcPr>
              <w:p w14:paraId="39DB277C" w14:textId="77777777" w:rsidR="00492E61" w:rsidRPr="00D5450D" w:rsidRDefault="00492E61" w:rsidP="00F27754">
                <w:pPr>
                  <w:jc w:val="center"/>
                  <w:rPr>
                    <w:sz w:val="40"/>
                    <w:szCs w:val="40"/>
                  </w:rPr>
                </w:pPr>
                <w:r>
                  <w:rPr>
                    <w:rStyle w:val="PlaceholderText"/>
                  </w:rPr>
                  <w:t>Rating</w:t>
                </w:r>
              </w:p>
            </w:tc>
          </w:sdtContent>
        </w:sdt>
      </w:tr>
      <w:tr w:rsidR="00492E61" w14:paraId="1FE55DBE" w14:textId="77777777" w:rsidTr="00F27754">
        <w:trPr>
          <w:trHeight w:val="753"/>
        </w:trPr>
        <w:tc>
          <w:tcPr>
            <w:tcW w:w="8489" w:type="dxa"/>
            <w:shd w:val="clear" w:color="auto" w:fill="D9D9D9" w:themeFill="background1" w:themeFillShade="D9"/>
          </w:tcPr>
          <w:p w14:paraId="6ECDCD89" w14:textId="77777777" w:rsidR="00492E61" w:rsidRPr="00C81B41" w:rsidRDefault="00492E61" w:rsidP="00F27754">
            <w:pPr>
              <w:rPr>
                <w:rFonts w:ascii="Gadugi" w:hAnsi="Gadugi" w:cs="Segoe UI Emoji"/>
                <w:b/>
                <w:bCs/>
              </w:rPr>
            </w:pPr>
            <w:r w:rsidRPr="00C81B41">
              <w:rPr>
                <w:rFonts w:ascii="Gadugi" w:hAnsi="Gadugi" w:cs="Segoe UI Emoji"/>
                <w:b/>
                <w:bCs/>
              </w:rPr>
              <w:t>Compassionate</w:t>
            </w:r>
          </w:p>
          <w:p w14:paraId="6852F030" w14:textId="77777777" w:rsidR="00492E61" w:rsidRPr="000271AE" w:rsidRDefault="00492E61" w:rsidP="00F27754">
            <w:pPr>
              <w:rPr>
                <w:rFonts w:ascii="Gadugi" w:hAnsi="Gadugi" w:cs="Segoe UI Emoji"/>
                <w:sz w:val="20"/>
                <w:szCs w:val="20"/>
              </w:rPr>
            </w:pPr>
            <w:r>
              <w:rPr>
                <w:rFonts w:ascii="Gadugi" w:hAnsi="Gadugi" w:cs="Segoe UI Emoji"/>
                <w:sz w:val="20"/>
                <w:szCs w:val="20"/>
              </w:rPr>
              <w:t>I</w:t>
            </w:r>
            <w:r w:rsidRPr="000271AE">
              <w:rPr>
                <w:rFonts w:ascii="Gadugi" w:hAnsi="Gadugi" w:cs="Segoe UI Emoji"/>
                <w:sz w:val="20"/>
                <w:szCs w:val="20"/>
              </w:rPr>
              <w:t xml:space="preserve"> respond with warmth, care, and understanding — even in difficult moments. </w:t>
            </w:r>
            <w:r>
              <w:rPr>
                <w:rFonts w:ascii="Gadugi" w:hAnsi="Gadugi" w:cs="Segoe UI Emoji"/>
                <w:sz w:val="20"/>
                <w:szCs w:val="20"/>
              </w:rPr>
              <w:t>I</w:t>
            </w:r>
            <w:r w:rsidRPr="000271AE">
              <w:rPr>
                <w:rFonts w:ascii="Gadugi" w:hAnsi="Gadugi" w:cs="Segoe UI Emoji"/>
                <w:sz w:val="20"/>
                <w:szCs w:val="20"/>
              </w:rPr>
              <w:t xml:space="preserve"> don’t dismiss or minimise distress; instead, </w:t>
            </w:r>
            <w:r>
              <w:rPr>
                <w:rFonts w:ascii="Gadugi" w:hAnsi="Gadugi" w:cs="Segoe UI Emoji"/>
                <w:sz w:val="20"/>
                <w:szCs w:val="20"/>
              </w:rPr>
              <w:t>I</w:t>
            </w:r>
            <w:r w:rsidRPr="000271AE">
              <w:rPr>
                <w:rFonts w:ascii="Gadugi" w:hAnsi="Gadugi" w:cs="Segoe UI Emoji"/>
                <w:sz w:val="20"/>
                <w:szCs w:val="20"/>
              </w:rPr>
              <w:t xml:space="preserve"> seek to understand and support others with empathy and patience.</w:t>
            </w:r>
          </w:p>
        </w:tc>
        <w:sdt>
          <w:sdtPr>
            <w:rPr>
              <w:sz w:val="40"/>
              <w:szCs w:val="40"/>
            </w:rPr>
            <w:alias w:val="1-5"/>
            <w:tag w:val="1-5"/>
            <w:id w:val="2073309994"/>
            <w:placeholder>
              <w:docPart w:val="CD6EFB867F8E4C7C9CCDA50DB3A27F81"/>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9D9D9" w:themeFill="background1" w:themeFillShade="D9"/>
              </w:tcPr>
              <w:p w14:paraId="50D53F2C" w14:textId="77777777" w:rsidR="00492E61" w:rsidRPr="00D5450D" w:rsidRDefault="00492E61" w:rsidP="00F27754">
                <w:pPr>
                  <w:jc w:val="center"/>
                  <w:rPr>
                    <w:sz w:val="40"/>
                    <w:szCs w:val="40"/>
                  </w:rPr>
                </w:pPr>
                <w:r>
                  <w:rPr>
                    <w:rStyle w:val="PlaceholderText"/>
                  </w:rPr>
                  <w:t>Rating</w:t>
                </w:r>
              </w:p>
            </w:tc>
          </w:sdtContent>
        </w:sdt>
      </w:tr>
      <w:tr w:rsidR="00492E61" w14:paraId="505390DF" w14:textId="77777777" w:rsidTr="00F27754">
        <w:trPr>
          <w:trHeight w:val="753"/>
        </w:trPr>
        <w:tc>
          <w:tcPr>
            <w:tcW w:w="8489" w:type="dxa"/>
            <w:shd w:val="clear" w:color="auto" w:fill="E7E6E6" w:themeFill="background2"/>
          </w:tcPr>
          <w:p w14:paraId="3D4A04EF" w14:textId="77777777" w:rsidR="00492E61" w:rsidRPr="00C81B41" w:rsidRDefault="00492E61" w:rsidP="00F27754">
            <w:pPr>
              <w:rPr>
                <w:rFonts w:ascii="Gadugi" w:hAnsi="Gadugi" w:cs="Segoe UI Emoji"/>
                <w:b/>
                <w:bCs/>
              </w:rPr>
            </w:pPr>
            <w:r w:rsidRPr="00C81B41">
              <w:rPr>
                <w:rFonts w:ascii="Gadugi" w:hAnsi="Gadugi" w:cs="Segoe UI Emoji"/>
                <w:b/>
                <w:bCs/>
              </w:rPr>
              <w:t>Courageous</w:t>
            </w:r>
          </w:p>
          <w:p w14:paraId="5BAC2688" w14:textId="77777777" w:rsidR="00492E61" w:rsidRPr="000271AE" w:rsidRDefault="00492E61" w:rsidP="00F27754">
            <w:pPr>
              <w:rPr>
                <w:rFonts w:ascii="Gadugi" w:hAnsi="Gadugi" w:cs="Segoe UI Emoji"/>
                <w:sz w:val="20"/>
                <w:szCs w:val="20"/>
              </w:rPr>
            </w:pPr>
            <w:r>
              <w:rPr>
                <w:rFonts w:ascii="Gadugi" w:hAnsi="Gadugi" w:cs="Segoe UI Emoji"/>
                <w:sz w:val="20"/>
                <w:szCs w:val="20"/>
              </w:rPr>
              <w:t>I</w:t>
            </w:r>
            <w:r w:rsidRPr="000271AE">
              <w:rPr>
                <w:rFonts w:ascii="Gadugi" w:hAnsi="Gadugi" w:cs="Segoe UI Emoji"/>
                <w:sz w:val="20"/>
                <w:szCs w:val="20"/>
              </w:rPr>
              <w:t xml:space="preserve"> speak up when something isn’t right, challenge injustice, and lean into difficult conversations when needed. </w:t>
            </w:r>
            <w:r>
              <w:rPr>
                <w:rFonts w:ascii="Gadugi" w:hAnsi="Gadugi" w:cs="Segoe UI Emoji"/>
                <w:sz w:val="20"/>
                <w:szCs w:val="20"/>
              </w:rPr>
              <w:t>I</w:t>
            </w:r>
            <w:r w:rsidRPr="000271AE">
              <w:rPr>
                <w:rFonts w:ascii="Gadugi" w:hAnsi="Gadugi" w:cs="Segoe UI Emoji"/>
                <w:sz w:val="20"/>
                <w:szCs w:val="20"/>
              </w:rPr>
              <w:t xml:space="preserve"> don’t ignore harmful behaviours or avoid hard truths, and </w:t>
            </w:r>
            <w:r>
              <w:rPr>
                <w:rFonts w:ascii="Gadugi" w:hAnsi="Gadugi" w:cs="Segoe UI Emoji"/>
                <w:sz w:val="20"/>
                <w:szCs w:val="20"/>
              </w:rPr>
              <w:t>I</w:t>
            </w:r>
            <w:r w:rsidRPr="000271AE">
              <w:rPr>
                <w:rFonts w:ascii="Gadugi" w:hAnsi="Gadugi" w:cs="Segoe UI Emoji"/>
                <w:sz w:val="20"/>
                <w:szCs w:val="20"/>
              </w:rPr>
              <w:t xml:space="preserve"> lead with integrity and moral purpose.</w:t>
            </w:r>
          </w:p>
        </w:tc>
        <w:sdt>
          <w:sdtPr>
            <w:rPr>
              <w:sz w:val="40"/>
              <w:szCs w:val="40"/>
            </w:rPr>
            <w:alias w:val="1-5"/>
            <w:tag w:val="1-5"/>
            <w:id w:val="-640726324"/>
            <w:placeholder>
              <w:docPart w:val="D1156BBF323E406CAA2FEC8F8D737059"/>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7E6E6" w:themeFill="background2"/>
              </w:tcPr>
              <w:p w14:paraId="764F03D9" w14:textId="77777777" w:rsidR="00492E61" w:rsidRPr="00D5450D" w:rsidRDefault="00492E61" w:rsidP="00F27754">
                <w:pPr>
                  <w:jc w:val="center"/>
                  <w:rPr>
                    <w:sz w:val="40"/>
                    <w:szCs w:val="40"/>
                  </w:rPr>
                </w:pPr>
                <w:r>
                  <w:rPr>
                    <w:rStyle w:val="PlaceholderText"/>
                  </w:rPr>
                  <w:t>Rating</w:t>
                </w:r>
              </w:p>
            </w:tc>
          </w:sdtContent>
        </w:sdt>
      </w:tr>
      <w:tr w:rsidR="00492E61" w14:paraId="60F99778" w14:textId="77777777" w:rsidTr="00F27754">
        <w:trPr>
          <w:trHeight w:val="753"/>
        </w:trPr>
        <w:tc>
          <w:tcPr>
            <w:tcW w:w="8489" w:type="dxa"/>
            <w:shd w:val="clear" w:color="auto" w:fill="D9D9D9" w:themeFill="background1" w:themeFillShade="D9"/>
          </w:tcPr>
          <w:p w14:paraId="30E98A5D" w14:textId="77777777" w:rsidR="00492E61" w:rsidRPr="00C81B41" w:rsidRDefault="00492E61" w:rsidP="00F27754">
            <w:pPr>
              <w:rPr>
                <w:rFonts w:ascii="Gadugi" w:hAnsi="Gadugi" w:cs="Segoe UI Emoji"/>
                <w:b/>
                <w:bCs/>
              </w:rPr>
            </w:pPr>
            <w:r w:rsidRPr="00C81B41">
              <w:rPr>
                <w:rFonts w:ascii="Gadugi" w:hAnsi="Gadugi" w:cs="Segoe UI Emoji"/>
                <w:b/>
                <w:bCs/>
              </w:rPr>
              <w:t>Curious</w:t>
            </w:r>
          </w:p>
          <w:p w14:paraId="0A6DD2FA" w14:textId="77777777" w:rsidR="00492E61" w:rsidRPr="000271AE" w:rsidRDefault="00492E61" w:rsidP="00F27754">
            <w:pPr>
              <w:rPr>
                <w:rFonts w:ascii="Gadugi" w:hAnsi="Gadugi" w:cs="Segoe UI Emoji"/>
                <w:sz w:val="20"/>
                <w:szCs w:val="20"/>
              </w:rPr>
            </w:pPr>
            <w:r>
              <w:rPr>
                <w:rFonts w:ascii="Gadugi" w:hAnsi="Gadugi" w:cs="Segoe UI Emoji"/>
                <w:sz w:val="20"/>
                <w:szCs w:val="20"/>
              </w:rPr>
              <w:t>I</w:t>
            </w:r>
            <w:r w:rsidRPr="000271AE">
              <w:rPr>
                <w:rFonts w:ascii="Gadugi" w:hAnsi="Gadugi" w:cs="Segoe UI Emoji"/>
                <w:sz w:val="20"/>
                <w:szCs w:val="20"/>
              </w:rPr>
              <w:t xml:space="preserve"> approach challenges with interest and a desire to understand, not assumptions. </w:t>
            </w:r>
            <w:r>
              <w:rPr>
                <w:rFonts w:ascii="Gadugi" w:hAnsi="Gadugi" w:cs="Segoe UI Emoji"/>
                <w:sz w:val="20"/>
                <w:szCs w:val="20"/>
              </w:rPr>
              <w:t>I</w:t>
            </w:r>
            <w:r w:rsidRPr="000271AE">
              <w:rPr>
                <w:rFonts w:ascii="Gadugi" w:hAnsi="Gadugi" w:cs="Segoe UI Emoji"/>
                <w:sz w:val="20"/>
                <w:szCs w:val="20"/>
              </w:rPr>
              <w:t xml:space="preserve"> avoid judgment, and instead ask thoughtful questions to better understand situations, behaviours, and systems.</w:t>
            </w:r>
          </w:p>
        </w:tc>
        <w:sdt>
          <w:sdtPr>
            <w:rPr>
              <w:sz w:val="40"/>
              <w:szCs w:val="40"/>
            </w:rPr>
            <w:alias w:val="1-5"/>
            <w:tag w:val="1-5"/>
            <w:id w:val="-1596545521"/>
            <w:placeholder>
              <w:docPart w:val="5489D08C31024F22875A0819FD13C910"/>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9D9D9" w:themeFill="background1" w:themeFillShade="D9"/>
              </w:tcPr>
              <w:p w14:paraId="32437559" w14:textId="77777777" w:rsidR="00492E61" w:rsidRPr="00D5450D" w:rsidRDefault="00492E61" w:rsidP="00F27754">
                <w:pPr>
                  <w:jc w:val="center"/>
                  <w:rPr>
                    <w:sz w:val="40"/>
                    <w:szCs w:val="40"/>
                  </w:rPr>
                </w:pPr>
                <w:r>
                  <w:rPr>
                    <w:rStyle w:val="PlaceholderText"/>
                  </w:rPr>
                  <w:t>Rating</w:t>
                </w:r>
              </w:p>
            </w:tc>
          </w:sdtContent>
        </w:sdt>
      </w:tr>
      <w:tr w:rsidR="00492E61" w14:paraId="3C76180E" w14:textId="77777777" w:rsidTr="00F27754">
        <w:trPr>
          <w:trHeight w:val="753"/>
        </w:trPr>
        <w:tc>
          <w:tcPr>
            <w:tcW w:w="8489" w:type="dxa"/>
            <w:shd w:val="clear" w:color="auto" w:fill="E7E6E6" w:themeFill="background2"/>
          </w:tcPr>
          <w:p w14:paraId="6234C303" w14:textId="77777777" w:rsidR="00492E61" w:rsidRPr="00C81B41" w:rsidRDefault="00492E61" w:rsidP="00F27754">
            <w:pPr>
              <w:rPr>
                <w:rFonts w:ascii="Gadugi" w:hAnsi="Gadugi" w:cs="Segoe UI Emoji"/>
                <w:b/>
                <w:bCs/>
              </w:rPr>
            </w:pPr>
            <w:r w:rsidRPr="00C81B41">
              <w:rPr>
                <w:rFonts w:ascii="Gadugi" w:hAnsi="Gadugi" w:cs="Segoe UI Emoji"/>
                <w:b/>
                <w:bCs/>
              </w:rPr>
              <w:t>Empowering</w:t>
            </w:r>
          </w:p>
          <w:p w14:paraId="1D2A43ED" w14:textId="77777777" w:rsidR="00492E61" w:rsidRPr="000271AE" w:rsidRDefault="00492E61" w:rsidP="00F27754">
            <w:pPr>
              <w:rPr>
                <w:rFonts w:ascii="Gadugi" w:hAnsi="Gadugi" w:cs="Segoe UI Emoji"/>
                <w:sz w:val="20"/>
                <w:szCs w:val="20"/>
              </w:rPr>
            </w:pPr>
            <w:r>
              <w:rPr>
                <w:rFonts w:ascii="Gadugi" w:hAnsi="Gadugi" w:cs="Segoe UI Emoji"/>
                <w:sz w:val="20"/>
                <w:szCs w:val="20"/>
              </w:rPr>
              <w:t>I</w:t>
            </w:r>
            <w:r w:rsidRPr="000271AE">
              <w:rPr>
                <w:rFonts w:ascii="Gadugi" w:hAnsi="Gadugi" w:cs="Segoe UI Emoji"/>
                <w:sz w:val="20"/>
                <w:szCs w:val="20"/>
              </w:rPr>
              <w:t xml:space="preserve"> support people to make informed choices and have their voices heard. </w:t>
            </w:r>
            <w:r>
              <w:rPr>
                <w:rFonts w:ascii="Gadugi" w:hAnsi="Gadugi" w:cs="Segoe UI Emoji"/>
                <w:sz w:val="20"/>
                <w:szCs w:val="20"/>
              </w:rPr>
              <w:t>I</w:t>
            </w:r>
            <w:r w:rsidRPr="000271AE">
              <w:rPr>
                <w:rFonts w:ascii="Gadugi" w:hAnsi="Gadugi" w:cs="Segoe UI Emoji"/>
                <w:sz w:val="20"/>
                <w:szCs w:val="20"/>
              </w:rPr>
              <w:t xml:space="preserve"> avoid disempowering behaviours such as controlling decision-making or failing to include those affected by </w:t>
            </w:r>
            <w:r>
              <w:rPr>
                <w:rFonts w:ascii="Gadugi" w:hAnsi="Gadugi" w:cs="Segoe UI Emoji"/>
                <w:sz w:val="20"/>
                <w:szCs w:val="20"/>
              </w:rPr>
              <w:t>my</w:t>
            </w:r>
            <w:r w:rsidRPr="000271AE">
              <w:rPr>
                <w:rFonts w:ascii="Gadugi" w:hAnsi="Gadugi" w:cs="Segoe UI Emoji"/>
                <w:sz w:val="20"/>
                <w:szCs w:val="20"/>
              </w:rPr>
              <w:t xml:space="preserve"> work.</w:t>
            </w:r>
          </w:p>
        </w:tc>
        <w:sdt>
          <w:sdtPr>
            <w:rPr>
              <w:sz w:val="40"/>
              <w:szCs w:val="40"/>
            </w:rPr>
            <w:alias w:val="1-5"/>
            <w:tag w:val="1-5"/>
            <w:id w:val="-733850108"/>
            <w:placeholder>
              <w:docPart w:val="02CDC957FC194E8C98DA27DB392D71C5"/>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7E6E6" w:themeFill="background2"/>
              </w:tcPr>
              <w:p w14:paraId="797C9BE8" w14:textId="77777777" w:rsidR="00492E61" w:rsidRPr="00D5450D" w:rsidRDefault="00492E61" w:rsidP="00F27754">
                <w:pPr>
                  <w:jc w:val="center"/>
                  <w:rPr>
                    <w:sz w:val="40"/>
                    <w:szCs w:val="40"/>
                  </w:rPr>
                </w:pPr>
                <w:r>
                  <w:rPr>
                    <w:rStyle w:val="PlaceholderText"/>
                  </w:rPr>
                  <w:t>Rating</w:t>
                </w:r>
              </w:p>
            </w:tc>
          </w:sdtContent>
        </w:sdt>
      </w:tr>
      <w:tr w:rsidR="00492E61" w14:paraId="60646C70" w14:textId="77777777" w:rsidTr="00F27754">
        <w:trPr>
          <w:trHeight w:val="753"/>
        </w:trPr>
        <w:tc>
          <w:tcPr>
            <w:tcW w:w="8489" w:type="dxa"/>
            <w:shd w:val="clear" w:color="auto" w:fill="D9D9D9" w:themeFill="background1" w:themeFillShade="D9"/>
          </w:tcPr>
          <w:p w14:paraId="1985A5D5" w14:textId="77777777" w:rsidR="00492E61" w:rsidRPr="00C81B41" w:rsidRDefault="00492E61" w:rsidP="00F27754">
            <w:pPr>
              <w:rPr>
                <w:rFonts w:ascii="Gadugi" w:hAnsi="Gadugi" w:cs="Segoe UI Emoji"/>
                <w:b/>
                <w:bCs/>
              </w:rPr>
            </w:pPr>
            <w:r w:rsidRPr="00C81B41">
              <w:rPr>
                <w:rFonts w:ascii="Gadugi" w:hAnsi="Gadugi" w:cs="Segoe UI Emoji"/>
                <w:b/>
                <w:bCs/>
              </w:rPr>
              <w:t>Ethical</w:t>
            </w:r>
          </w:p>
          <w:p w14:paraId="3737A091" w14:textId="77777777" w:rsidR="00492E61" w:rsidRPr="000271AE" w:rsidRDefault="00492E61" w:rsidP="00F27754">
            <w:pPr>
              <w:rPr>
                <w:rFonts w:ascii="Gadugi" w:hAnsi="Gadugi" w:cs="Segoe UI Emoji"/>
                <w:sz w:val="20"/>
                <w:szCs w:val="20"/>
              </w:rPr>
            </w:pPr>
            <w:r>
              <w:rPr>
                <w:rFonts w:ascii="Gadugi" w:hAnsi="Gadugi" w:cs="Segoe UI Emoji"/>
                <w:sz w:val="20"/>
                <w:szCs w:val="20"/>
              </w:rPr>
              <w:t xml:space="preserve">I </w:t>
            </w:r>
            <w:r w:rsidRPr="000271AE">
              <w:rPr>
                <w:rFonts w:ascii="Gadugi" w:hAnsi="Gadugi" w:cs="Segoe UI Emoji"/>
                <w:sz w:val="20"/>
                <w:szCs w:val="20"/>
              </w:rPr>
              <w:t xml:space="preserve">act with fairness, integrity, and accountability. </w:t>
            </w:r>
            <w:r>
              <w:rPr>
                <w:rFonts w:ascii="Gadugi" w:hAnsi="Gadugi" w:cs="Segoe UI Emoji"/>
                <w:sz w:val="20"/>
                <w:szCs w:val="20"/>
              </w:rPr>
              <w:t>I</w:t>
            </w:r>
            <w:r w:rsidRPr="000271AE">
              <w:rPr>
                <w:rFonts w:ascii="Gadugi" w:hAnsi="Gadugi" w:cs="Segoe UI Emoji"/>
                <w:sz w:val="20"/>
                <w:szCs w:val="20"/>
              </w:rPr>
              <w:t xml:space="preserve"> reflect on how to ‘do the right thing’ in complex situations, guided by professional and moral principles.</w:t>
            </w:r>
          </w:p>
        </w:tc>
        <w:sdt>
          <w:sdtPr>
            <w:rPr>
              <w:sz w:val="40"/>
              <w:szCs w:val="40"/>
            </w:rPr>
            <w:alias w:val="1-5"/>
            <w:tag w:val="1-5"/>
            <w:id w:val="-2082980010"/>
            <w:placeholder>
              <w:docPart w:val="57B3A9684F9C480797CD74B45DA27C22"/>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9D9D9" w:themeFill="background1" w:themeFillShade="D9"/>
              </w:tcPr>
              <w:p w14:paraId="6C179963" w14:textId="77777777" w:rsidR="00492E61" w:rsidRPr="00D5450D" w:rsidRDefault="00492E61" w:rsidP="00F27754">
                <w:pPr>
                  <w:jc w:val="center"/>
                  <w:rPr>
                    <w:sz w:val="40"/>
                    <w:szCs w:val="40"/>
                  </w:rPr>
                </w:pPr>
                <w:r>
                  <w:rPr>
                    <w:rStyle w:val="PlaceholderText"/>
                  </w:rPr>
                  <w:t>Rating</w:t>
                </w:r>
              </w:p>
            </w:tc>
          </w:sdtContent>
        </w:sdt>
      </w:tr>
      <w:tr w:rsidR="00492E61" w14:paraId="2CFC6714" w14:textId="77777777" w:rsidTr="00F27754">
        <w:trPr>
          <w:trHeight w:val="753"/>
        </w:trPr>
        <w:tc>
          <w:tcPr>
            <w:tcW w:w="8489" w:type="dxa"/>
            <w:shd w:val="clear" w:color="auto" w:fill="E7E6E6" w:themeFill="background2"/>
          </w:tcPr>
          <w:p w14:paraId="07A10019" w14:textId="77777777" w:rsidR="00492E61" w:rsidRPr="00C81B41" w:rsidRDefault="00492E61" w:rsidP="00F27754">
            <w:pPr>
              <w:rPr>
                <w:rFonts w:ascii="Gadugi" w:hAnsi="Gadugi" w:cs="Segoe UI Emoji"/>
                <w:b/>
                <w:bCs/>
              </w:rPr>
            </w:pPr>
            <w:r w:rsidRPr="00C81B41">
              <w:rPr>
                <w:rFonts w:ascii="Gadugi" w:hAnsi="Gadugi" w:cs="Segoe UI Emoji"/>
                <w:b/>
                <w:bCs/>
              </w:rPr>
              <w:lastRenderedPageBreak/>
              <w:t>Evidence-Informed</w:t>
            </w:r>
          </w:p>
          <w:p w14:paraId="468D78C7" w14:textId="77777777" w:rsidR="00492E61" w:rsidRPr="000271AE" w:rsidRDefault="00492E61" w:rsidP="00F27754">
            <w:pPr>
              <w:rPr>
                <w:rFonts w:ascii="Gadugi" w:hAnsi="Gadugi" w:cs="Segoe UI Emoji"/>
                <w:sz w:val="20"/>
                <w:szCs w:val="20"/>
              </w:rPr>
            </w:pPr>
            <w:r>
              <w:rPr>
                <w:rFonts w:ascii="Gadugi" w:hAnsi="Gadugi" w:cs="Segoe UI Emoji"/>
                <w:sz w:val="20"/>
                <w:szCs w:val="20"/>
              </w:rPr>
              <w:t>I</w:t>
            </w:r>
            <w:r w:rsidRPr="000271AE">
              <w:rPr>
                <w:rFonts w:ascii="Gadugi" w:hAnsi="Gadugi" w:cs="Segoe UI Emoji"/>
                <w:sz w:val="20"/>
                <w:szCs w:val="20"/>
              </w:rPr>
              <w:t xml:space="preserve"> use the best available evidence, balanced with professional judgment and lived experience. </w:t>
            </w:r>
            <w:r>
              <w:rPr>
                <w:rFonts w:ascii="Gadugi" w:hAnsi="Gadugi" w:cs="Segoe UI Emoji"/>
                <w:sz w:val="20"/>
                <w:szCs w:val="20"/>
              </w:rPr>
              <w:t>I</w:t>
            </w:r>
            <w:r w:rsidRPr="000271AE">
              <w:rPr>
                <w:rFonts w:ascii="Gadugi" w:hAnsi="Gadugi" w:cs="Segoe UI Emoji"/>
                <w:sz w:val="20"/>
                <w:szCs w:val="20"/>
              </w:rPr>
              <w:t xml:space="preserve"> avoid practices that are outdated, harmful, or not supported by research and evaluation.</w:t>
            </w:r>
          </w:p>
        </w:tc>
        <w:sdt>
          <w:sdtPr>
            <w:rPr>
              <w:sz w:val="40"/>
              <w:szCs w:val="40"/>
            </w:rPr>
            <w:alias w:val="1-5"/>
            <w:tag w:val="1-5"/>
            <w:id w:val="-1982065224"/>
            <w:placeholder>
              <w:docPart w:val="DC0573BB7DCC4C0D9CA34480FC4C2C5E"/>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7E6E6" w:themeFill="background2"/>
              </w:tcPr>
              <w:p w14:paraId="3C5F3EE3" w14:textId="77777777" w:rsidR="00492E61" w:rsidRPr="00D5450D" w:rsidRDefault="00492E61" w:rsidP="00F27754">
                <w:pPr>
                  <w:jc w:val="center"/>
                  <w:rPr>
                    <w:sz w:val="40"/>
                    <w:szCs w:val="40"/>
                  </w:rPr>
                </w:pPr>
                <w:r>
                  <w:rPr>
                    <w:rStyle w:val="PlaceholderText"/>
                  </w:rPr>
                  <w:t>Rating</w:t>
                </w:r>
              </w:p>
            </w:tc>
          </w:sdtContent>
        </w:sdt>
      </w:tr>
      <w:tr w:rsidR="00492E61" w14:paraId="5CBCB507" w14:textId="77777777" w:rsidTr="00F27754">
        <w:trPr>
          <w:trHeight w:val="753"/>
        </w:trPr>
        <w:tc>
          <w:tcPr>
            <w:tcW w:w="8489" w:type="dxa"/>
            <w:shd w:val="clear" w:color="auto" w:fill="D9D9D9" w:themeFill="background1" w:themeFillShade="D9"/>
          </w:tcPr>
          <w:p w14:paraId="6A0B3138" w14:textId="77777777" w:rsidR="00492E61" w:rsidRPr="00C81B41" w:rsidRDefault="00492E61" w:rsidP="00F27754">
            <w:pPr>
              <w:rPr>
                <w:rFonts w:ascii="Gadugi" w:hAnsi="Gadugi" w:cs="Segoe UI Emoji"/>
                <w:b/>
                <w:bCs/>
              </w:rPr>
            </w:pPr>
            <w:r w:rsidRPr="00C81B41">
              <w:rPr>
                <w:rFonts w:ascii="Gadugi" w:hAnsi="Gadugi" w:cs="Segoe UI Emoji"/>
                <w:b/>
                <w:bCs/>
              </w:rPr>
              <w:t>Honest &amp; Trustworthy</w:t>
            </w:r>
          </w:p>
          <w:p w14:paraId="4A6C3212" w14:textId="77777777" w:rsidR="00492E61" w:rsidRPr="0021323A" w:rsidRDefault="00492E61" w:rsidP="00F27754">
            <w:pPr>
              <w:rPr>
                <w:rFonts w:ascii="Gadugi" w:hAnsi="Gadugi" w:cs="Segoe UI Emoji"/>
                <w:sz w:val="20"/>
                <w:szCs w:val="20"/>
              </w:rPr>
            </w:pPr>
            <w:r>
              <w:rPr>
                <w:rFonts w:ascii="Gadugi" w:hAnsi="Gadugi" w:cs="Segoe UI Emoji"/>
                <w:sz w:val="20"/>
                <w:szCs w:val="20"/>
              </w:rPr>
              <w:t>I</w:t>
            </w:r>
            <w:r w:rsidRPr="0021323A">
              <w:rPr>
                <w:rFonts w:ascii="Gadugi" w:hAnsi="Gadugi" w:cs="Segoe UI Emoji"/>
                <w:sz w:val="20"/>
                <w:szCs w:val="20"/>
              </w:rPr>
              <w:t xml:space="preserve"> build trust by being truthful, transparent, and consistent. </w:t>
            </w:r>
            <w:r>
              <w:rPr>
                <w:rFonts w:ascii="Gadugi" w:hAnsi="Gadugi" w:cs="Segoe UI Emoji"/>
                <w:sz w:val="20"/>
                <w:szCs w:val="20"/>
              </w:rPr>
              <w:t>I</w:t>
            </w:r>
            <w:r w:rsidRPr="0021323A">
              <w:rPr>
                <w:rFonts w:ascii="Gadugi" w:hAnsi="Gadugi" w:cs="Segoe UI Emoji"/>
                <w:sz w:val="20"/>
                <w:szCs w:val="20"/>
              </w:rPr>
              <w:t xml:space="preserve"> don’t withhold information unnecessarily, and </w:t>
            </w:r>
            <w:r>
              <w:rPr>
                <w:rFonts w:ascii="Gadugi" w:hAnsi="Gadugi" w:cs="Segoe UI Emoji"/>
                <w:sz w:val="20"/>
                <w:szCs w:val="20"/>
              </w:rPr>
              <w:t>I am</w:t>
            </w:r>
            <w:r w:rsidRPr="0021323A">
              <w:rPr>
                <w:rFonts w:ascii="Gadugi" w:hAnsi="Gadugi" w:cs="Segoe UI Emoji"/>
                <w:sz w:val="20"/>
                <w:szCs w:val="20"/>
              </w:rPr>
              <w:t xml:space="preserve"> reliable in </w:t>
            </w:r>
            <w:r>
              <w:rPr>
                <w:rFonts w:ascii="Gadugi" w:hAnsi="Gadugi" w:cs="Segoe UI Emoji"/>
                <w:sz w:val="20"/>
                <w:szCs w:val="20"/>
              </w:rPr>
              <w:t>my</w:t>
            </w:r>
            <w:r w:rsidRPr="0021323A">
              <w:rPr>
                <w:rFonts w:ascii="Gadugi" w:hAnsi="Gadugi" w:cs="Segoe UI Emoji"/>
                <w:sz w:val="20"/>
                <w:szCs w:val="20"/>
              </w:rPr>
              <w:t xml:space="preserve"> actions and commitments.</w:t>
            </w:r>
          </w:p>
        </w:tc>
        <w:sdt>
          <w:sdtPr>
            <w:rPr>
              <w:sz w:val="40"/>
              <w:szCs w:val="40"/>
            </w:rPr>
            <w:alias w:val="1-5"/>
            <w:tag w:val="1-5"/>
            <w:id w:val="3637001"/>
            <w:placeholder>
              <w:docPart w:val="5B6C5A5EA9F145A586326985D1853AC8"/>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9D9D9" w:themeFill="background1" w:themeFillShade="D9"/>
              </w:tcPr>
              <w:p w14:paraId="33C9B8A1" w14:textId="77777777" w:rsidR="00492E61" w:rsidRPr="00D5450D" w:rsidRDefault="00492E61" w:rsidP="00F27754">
                <w:pPr>
                  <w:jc w:val="center"/>
                  <w:rPr>
                    <w:sz w:val="40"/>
                    <w:szCs w:val="40"/>
                  </w:rPr>
                </w:pPr>
                <w:r>
                  <w:rPr>
                    <w:rStyle w:val="PlaceholderText"/>
                  </w:rPr>
                  <w:t>Rating</w:t>
                </w:r>
              </w:p>
            </w:tc>
          </w:sdtContent>
        </w:sdt>
      </w:tr>
      <w:tr w:rsidR="00492E61" w14:paraId="03F2E001" w14:textId="77777777" w:rsidTr="00F27754">
        <w:trPr>
          <w:trHeight w:val="753"/>
        </w:trPr>
        <w:tc>
          <w:tcPr>
            <w:tcW w:w="8489" w:type="dxa"/>
            <w:shd w:val="clear" w:color="auto" w:fill="E7E6E6" w:themeFill="background2"/>
          </w:tcPr>
          <w:p w14:paraId="4E79C4C1" w14:textId="77777777" w:rsidR="00492E61" w:rsidRPr="00C81B41" w:rsidRDefault="00492E61" w:rsidP="00F27754">
            <w:pPr>
              <w:rPr>
                <w:rFonts w:ascii="Gadugi" w:hAnsi="Gadugi" w:cs="Segoe UI Emoji"/>
                <w:b/>
                <w:bCs/>
              </w:rPr>
            </w:pPr>
            <w:r w:rsidRPr="00C81B41">
              <w:rPr>
                <w:rFonts w:ascii="Gadugi" w:hAnsi="Gadugi" w:cs="Segoe UI Emoji"/>
                <w:b/>
                <w:bCs/>
              </w:rPr>
              <w:t>Inclusive</w:t>
            </w:r>
          </w:p>
          <w:p w14:paraId="307DF994" w14:textId="77777777" w:rsidR="00492E61" w:rsidRPr="0021323A" w:rsidRDefault="00492E61" w:rsidP="00F27754">
            <w:pPr>
              <w:rPr>
                <w:rFonts w:ascii="Gadugi" w:hAnsi="Gadugi" w:cs="Segoe UI Emoji"/>
                <w:sz w:val="20"/>
                <w:szCs w:val="20"/>
              </w:rPr>
            </w:pPr>
            <w:r>
              <w:rPr>
                <w:rFonts w:ascii="Gadugi" w:hAnsi="Gadugi" w:cs="Segoe UI Emoji"/>
                <w:sz w:val="20"/>
                <w:szCs w:val="20"/>
              </w:rPr>
              <w:t>I</w:t>
            </w:r>
            <w:r w:rsidRPr="0021323A">
              <w:rPr>
                <w:rFonts w:ascii="Gadugi" w:hAnsi="Gadugi" w:cs="Segoe UI Emoji"/>
                <w:sz w:val="20"/>
                <w:szCs w:val="20"/>
              </w:rPr>
              <w:t xml:space="preserve"> create spaces where everyone feels valued, respected, and able to belong. </w:t>
            </w:r>
            <w:r>
              <w:rPr>
                <w:rFonts w:ascii="Gadugi" w:hAnsi="Gadugi" w:cs="Segoe UI Emoji"/>
                <w:sz w:val="20"/>
                <w:szCs w:val="20"/>
              </w:rPr>
              <w:t>I</w:t>
            </w:r>
            <w:r w:rsidRPr="0021323A">
              <w:rPr>
                <w:rFonts w:ascii="Gadugi" w:hAnsi="Gadugi" w:cs="Segoe UI Emoji"/>
                <w:sz w:val="20"/>
                <w:szCs w:val="20"/>
              </w:rPr>
              <w:t xml:space="preserve"> actively challenge exclusion, discrimination, and microaggressions, and celebrate diversity.</w:t>
            </w:r>
          </w:p>
        </w:tc>
        <w:sdt>
          <w:sdtPr>
            <w:rPr>
              <w:sz w:val="40"/>
              <w:szCs w:val="40"/>
            </w:rPr>
            <w:alias w:val="1-5"/>
            <w:tag w:val="1-5"/>
            <w:id w:val="-408148836"/>
            <w:placeholder>
              <w:docPart w:val="311A504765904012B76293A217712C77"/>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7E6E6" w:themeFill="background2"/>
              </w:tcPr>
              <w:p w14:paraId="6BDC77F5" w14:textId="77777777" w:rsidR="00492E61" w:rsidRPr="00D5450D" w:rsidRDefault="00492E61" w:rsidP="00F27754">
                <w:pPr>
                  <w:jc w:val="center"/>
                  <w:rPr>
                    <w:sz w:val="40"/>
                    <w:szCs w:val="40"/>
                  </w:rPr>
                </w:pPr>
                <w:r>
                  <w:rPr>
                    <w:rStyle w:val="PlaceholderText"/>
                  </w:rPr>
                  <w:t>Rating</w:t>
                </w:r>
              </w:p>
            </w:tc>
          </w:sdtContent>
        </w:sdt>
      </w:tr>
      <w:tr w:rsidR="00492E61" w14:paraId="2792F04E" w14:textId="77777777" w:rsidTr="00F27754">
        <w:trPr>
          <w:trHeight w:val="753"/>
        </w:trPr>
        <w:tc>
          <w:tcPr>
            <w:tcW w:w="8489" w:type="dxa"/>
            <w:shd w:val="clear" w:color="auto" w:fill="D9D9D9" w:themeFill="background1" w:themeFillShade="D9"/>
          </w:tcPr>
          <w:p w14:paraId="17882C5B" w14:textId="77777777" w:rsidR="00492E61" w:rsidRPr="00C81B41" w:rsidRDefault="00492E61" w:rsidP="00F27754">
            <w:pPr>
              <w:rPr>
                <w:rFonts w:ascii="Gadugi" w:hAnsi="Gadugi" w:cs="Segoe UI Emoji"/>
                <w:b/>
                <w:bCs/>
              </w:rPr>
            </w:pPr>
            <w:r w:rsidRPr="00C81B41">
              <w:rPr>
                <w:rFonts w:ascii="Gadugi" w:hAnsi="Gadugi" w:cs="Segoe UI Emoji"/>
                <w:b/>
                <w:bCs/>
              </w:rPr>
              <w:t>Learner</w:t>
            </w:r>
          </w:p>
          <w:p w14:paraId="5E1A560E" w14:textId="77777777" w:rsidR="00492E61" w:rsidRPr="0021323A" w:rsidRDefault="00492E61" w:rsidP="00F27754">
            <w:pPr>
              <w:rPr>
                <w:rFonts w:ascii="Gadugi" w:hAnsi="Gadugi" w:cs="Segoe UI Emoji"/>
                <w:sz w:val="20"/>
                <w:szCs w:val="20"/>
              </w:rPr>
            </w:pPr>
            <w:r>
              <w:rPr>
                <w:rFonts w:ascii="Gadugi" w:hAnsi="Gadugi" w:cs="Segoe UI Emoji"/>
                <w:sz w:val="20"/>
                <w:szCs w:val="20"/>
              </w:rPr>
              <w:t>I</w:t>
            </w:r>
            <w:r w:rsidRPr="0021323A">
              <w:rPr>
                <w:rFonts w:ascii="Gadugi" w:hAnsi="Gadugi" w:cs="Segoe UI Emoji"/>
                <w:sz w:val="20"/>
                <w:szCs w:val="20"/>
              </w:rPr>
              <w:t xml:space="preserve"> commit to ongoing development and improvement. </w:t>
            </w:r>
            <w:r>
              <w:rPr>
                <w:rFonts w:ascii="Gadugi" w:hAnsi="Gadugi" w:cs="Segoe UI Emoji"/>
                <w:sz w:val="20"/>
                <w:szCs w:val="20"/>
              </w:rPr>
              <w:t xml:space="preserve">I </w:t>
            </w:r>
            <w:r w:rsidRPr="0021323A">
              <w:rPr>
                <w:rFonts w:ascii="Gadugi" w:hAnsi="Gadugi" w:cs="Segoe UI Emoji"/>
                <w:sz w:val="20"/>
                <w:szCs w:val="20"/>
              </w:rPr>
              <w:t xml:space="preserve">reflect on feedback, embrace growth, and acknowledge when </w:t>
            </w:r>
            <w:r>
              <w:rPr>
                <w:rFonts w:ascii="Gadugi" w:hAnsi="Gadugi" w:cs="Segoe UI Emoji"/>
                <w:sz w:val="20"/>
                <w:szCs w:val="20"/>
              </w:rPr>
              <w:t>I</w:t>
            </w:r>
            <w:r w:rsidRPr="0021323A">
              <w:rPr>
                <w:rFonts w:ascii="Gadugi" w:hAnsi="Gadugi" w:cs="Segoe UI Emoji"/>
                <w:sz w:val="20"/>
                <w:szCs w:val="20"/>
              </w:rPr>
              <w:t xml:space="preserve"> don’t know something — avoiding defensiveness or complacency.</w:t>
            </w:r>
          </w:p>
        </w:tc>
        <w:sdt>
          <w:sdtPr>
            <w:rPr>
              <w:sz w:val="40"/>
              <w:szCs w:val="40"/>
            </w:rPr>
            <w:alias w:val="1-5"/>
            <w:tag w:val="1-5"/>
            <w:id w:val="-462426217"/>
            <w:placeholder>
              <w:docPart w:val="5C57BB7969394F9EABC183FF728C13C9"/>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9D9D9" w:themeFill="background1" w:themeFillShade="D9"/>
              </w:tcPr>
              <w:p w14:paraId="33643D5D" w14:textId="77777777" w:rsidR="00492E61" w:rsidRPr="00D5450D" w:rsidRDefault="00492E61" w:rsidP="00F27754">
                <w:pPr>
                  <w:jc w:val="center"/>
                  <w:rPr>
                    <w:sz w:val="40"/>
                    <w:szCs w:val="40"/>
                  </w:rPr>
                </w:pPr>
                <w:r>
                  <w:rPr>
                    <w:rStyle w:val="PlaceholderText"/>
                  </w:rPr>
                  <w:t>Rating</w:t>
                </w:r>
              </w:p>
            </w:tc>
          </w:sdtContent>
        </w:sdt>
      </w:tr>
      <w:tr w:rsidR="00492E61" w14:paraId="6570AEE2" w14:textId="77777777" w:rsidTr="00F27754">
        <w:trPr>
          <w:trHeight w:val="753"/>
        </w:trPr>
        <w:tc>
          <w:tcPr>
            <w:tcW w:w="8489" w:type="dxa"/>
            <w:shd w:val="clear" w:color="auto" w:fill="E7E6E6" w:themeFill="background2"/>
          </w:tcPr>
          <w:p w14:paraId="4B1999CE" w14:textId="77777777" w:rsidR="00492E61" w:rsidRPr="00C81B41" w:rsidRDefault="00492E61" w:rsidP="00F27754">
            <w:pPr>
              <w:rPr>
                <w:rFonts w:ascii="Gadugi" w:hAnsi="Gadugi" w:cs="Segoe UI Emoji"/>
                <w:b/>
                <w:bCs/>
              </w:rPr>
            </w:pPr>
            <w:r w:rsidRPr="00C81B41">
              <w:rPr>
                <w:rFonts w:ascii="Gadugi" w:hAnsi="Gadugi" w:cs="Segoe UI Emoji"/>
                <w:b/>
                <w:bCs/>
              </w:rPr>
              <w:t>Listens and Involves Others</w:t>
            </w:r>
          </w:p>
          <w:p w14:paraId="302E59E4" w14:textId="77777777" w:rsidR="00492E61" w:rsidRPr="00C53396" w:rsidRDefault="00492E61" w:rsidP="00F27754">
            <w:pPr>
              <w:rPr>
                <w:rFonts w:ascii="Gadugi" w:hAnsi="Gadugi" w:cs="Segoe UI Emoji"/>
                <w:sz w:val="20"/>
                <w:szCs w:val="20"/>
              </w:rPr>
            </w:pPr>
            <w:r>
              <w:rPr>
                <w:rFonts w:ascii="Gadugi" w:hAnsi="Gadugi" w:cs="Segoe UI Emoji"/>
                <w:sz w:val="20"/>
                <w:szCs w:val="20"/>
              </w:rPr>
              <w:t>I</w:t>
            </w:r>
            <w:r w:rsidRPr="00C53396">
              <w:rPr>
                <w:rFonts w:ascii="Gadugi" w:hAnsi="Gadugi" w:cs="Segoe UI Emoji"/>
                <w:sz w:val="20"/>
                <w:szCs w:val="20"/>
              </w:rPr>
              <w:t xml:space="preserve"> make time to listen and act on what </w:t>
            </w:r>
            <w:r>
              <w:rPr>
                <w:rFonts w:ascii="Gadugi" w:hAnsi="Gadugi" w:cs="Segoe UI Emoji"/>
                <w:sz w:val="20"/>
                <w:szCs w:val="20"/>
              </w:rPr>
              <w:t>others tell me</w:t>
            </w:r>
            <w:r w:rsidRPr="00C53396">
              <w:rPr>
                <w:rFonts w:ascii="Gadugi" w:hAnsi="Gadugi" w:cs="Segoe UI Emoji"/>
                <w:sz w:val="20"/>
                <w:szCs w:val="20"/>
              </w:rPr>
              <w:t xml:space="preserve">. </w:t>
            </w:r>
            <w:r>
              <w:rPr>
                <w:rFonts w:ascii="Gadugi" w:hAnsi="Gadugi" w:cs="Segoe UI Emoji"/>
                <w:sz w:val="20"/>
                <w:szCs w:val="20"/>
              </w:rPr>
              <w:t>I</w:t>
            </w:r>
            <w:r w:rsidRPr="00C53396">
              <w:rPr>
                <w:rFonts w:ascii="Gadugi" w:hAnsi="Gadugi" w:cs="Segoe UI Emoji"/>
                <w:sz w:val="20"/>
                <w:szCs w:val="20"/>
              </w:rPr>
              <w:t xml:space="preserve"> don’t speak for others without understanding their views, and </w:t>
            </w:r>
            <w:r>
              <w:rPr>
                <w:rFonts w:ascii="Gadugi" w:hAnsi="Gadugi" w:cs="Segoe UI Emoji"/>
                <w:sz w:val="20"/>
                <w:szCs w:val="20"/>
              </w:rPr>
              <w:t>I</w:t>
            </w:r>
            <w:r w:rsidRPr="00C53396">
              <w:rPr>
                <w:rFonts w:ascii="Gadugi" w:hAnsi="Gadugi" w:cs="Segoe UI Emoji"/>
                <w:sz w:val="20"/>
                <w:szCs w:val="20"/>
              </w:rPr>
              <w:t xml:space="preserve"> involve them meaningfully in decisions that affect them.</w:t>
            </w:r>
          </w:p>
        </w:tc>
        <w:sdt>
          <w:sdtPr>
            <w:rPr>
              <w:sz w:val="40"/>
              <w:szCs w:val="40"/>
            </w:rPr>
            <w:alias w:val="1-5"/>
            <w:tag w:val="1-5"/>
            <w:id w:val="-278953967"/>
            <w:placeholder>
              <w:docPart w:val="F1CA679FD44C4360BE26962FCE7DC201"/>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7E6E6" w:themeFill="background2"/>
              </w:tcPr>
              <w:p w14:paraId="7D3B4270" w14:textId="77777777" w:rsidR="00492E61" w:rsidRPr="00D5450D" w:rsidRDefault="00492E61" w:rsidP="00F27754">
                <w:pPr>
                  <w:jc w:val="center"/>
                  <w:rPr>
                    <w:sz w:val="40"/>
                    <w:szCs w:val="40"/>
                  </w:rPr>
                </w:pPr>
                <w:r>
                  <w:rPr>
                    <w:rStyle w:val="PlaceholderText"/>
                  </w:rPr>
                  <w:t>Rating</w:t>
                </w:r>
              </w:p>
            </w:tc>
          </w:sdtContent>
        </w:sdt>
      </w:tr>
      <w:tr w:rsidR="00492E61" w14:paraId="148C8752" w14:textId="77777777" w:rsidTr="00F27754">
        <w:trPr>
          <w:trHeight w:val="753"/>
        </w:trPr>
        <w:tc>
          <w:tcPr>
            <w:tcW w:w="8489" w:type="dxa"/>
            <w:shd w:val="clear" w:color="auto" w:fill="D9D9D9" w:themeFill="background1" w:themeFillShade="D9"/>
          </w:tcPr>
          <w:p w14:paraId="2EF1F908" w14:textId="77777777" w:rsidR="00492E61" w:rsidRPr="00C81B41" w:rsidRDefault="00492E61" w:rsidP="00F27754">
            <w:pPr>
              <w:rPr>
                <w:rFonts w:ascii="Gadugi" w:hAnsi="Gadugi" w:cs="Segoe UI Emoji"/>
                <w:b/>
                <w:bCs/>
              </w:rPr>
            </w:pPr>
            <w:r w:rsidRPr="00C81B41">
              <w:rPr>
                <w:rFonts w:ascii="Gadugi" w:hAnsi="Gadugi" w:cs="Segoe UI Emoji"/>
                <w:b/>
                <w:bCs/>
              </w:rPr>
              <w:t>Non-Judgemental</w:t>
            </w:r>
          </w:p>
          <w:p w14:paraId="13EB7516" w14:textId="77777777" w:rsidR="00492E61" w:rsidRPr="00C53396" w:rsidRDefault="00492E61" w:rsidP="00F27754">
            <w:pPr>
              <w:rPr>
                <w:rFonts w:ascii="Gadugi" w:hAnsi="Gadugi" w:cs="Segoe UI Emoji"/>
                <w:sz w:val="20"/>
                <w:szCs w:val="20"/>
              </w:rPr>
            </w:pPr>
            <w:r>
              <w:rPr>
                <w:rFonts w:ascii="Gadugi" w:hAnsi="Gadugi" w:cs="Segoe UI Emoji"/>
                <w:sz w:val="20"/>
                <w:szCs w:val="20"/>
              </w:rPr>
              <w:t>I</w:t>
            </w:r>
            <w:r w:rsidRPr="00C53396">
              <w:rPr>
                <w:rFonts w:ascii="Gadugi" w:hAnsi="Gadugi" w:cs="Segoe UI Emoji"/>
                <w:sz w:val="20"/>
                <w:szCs w:val="20"/>
              </w:rPr>
              <w:t xml:space="preserve"> respond with openness, empathy, and acceptance. </w:t>
            </w:r>
            <w:r>
              <w:rPr>
                <w:rFonts w:ascii="Gadugi" w:hAnsi="Gadugi" w:cs="Segoe UI Emoji"/>
                <w:sz w:val="20"/>
                <w:szCs w:val="20"/>
              </w:rPr>
              <w:t>I</w:t>
            </w:r>
            <w:r w:rsidRPr="00C53396">
              <w:rPr>
                <w:rFonts w:ascii="Gadugi" w:hAnsi="Gadugi" w:cs="Segoe UI Emoji"/>
                <w:sz w:val="20"/>
                <w:szCs w:val="20"/>
              </w:rPr>
              <w:t xml:space="preserve"> avoid making assumptions or allowing personal biases to impact how </w:t>
            </w:r>
            <w:r>
              <w:rPr>
                <w:rFonts w:ascii="Gadugi" w:hAnsi="Gadugi" w:cs="Segoe UI Emoji"/>
                <w:sz w:val="20"/>
                <w:szCs w:val="20"/>
              </w:rPr>
              <w:t>I</w:t>
            </w:r>
            <w:r w:rsidRPr="00C53396">
              <w:rPr>
                <w:rFonts w:ascii="Gadugi" w:hAnsi="Gadugi" w:cs="Segoe UI Emoji"/>
                <w:sz w:val="20"/>
                <w:szCs w:val="20"/>
              </w:rPr>
              <w:t xml:space="preserve"> view or treat others.</w:t>
            </w:r>
          </w:p>
        </w:tc>
        <w:sdt>
          <w:sdtPr>
            <w:rPr>
              <w:sz w:val="40"/>
              <w:szCs w:val="40"/>
            </w:rPr>
            <w:alias w:val="1-5"/>
            <w:tag w:val="1-5"/>
            <w:id w:val="-1692443339"/>
            <w:placeholder>
              <w:docPart w:val="9CB66667F4B44CB5A622FEEB4AF31B89"/>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9D9D9" w:themeFill="background1" w:themeFillShade="D9"/>
              </w:tcPr>
              <w:p w14:paraId="4AF783EA" w14:textId="77777777" w:rsidR="00492E61" w:rsidRPr="00D5450D" w:rsidRDefault="00492E61" w:rsidP="00F27754">
                <w:pPr>
                  <w:jc w:val="center"/>
                  <w:rPr>
                    <w:sz w:val="40"/>
                    <w:szCs w:val="40"/>
                  </w:rPr>
                </w:pPr>
                <w:r>
                  <w:rPr>
                    <w:rStyle w:val="PlaceholderText"/>
                  </w:rPr>
                  <w:t>Rating</w:t>
                </w:r>
              </w:p>
            </w:tc>
          </w:sdtContent>
        </w:sdt>
      </w:tr>
      <w:tr w:rsidR="00492E61" w14:paraId="52CBC989" w14:textId="77777777" w:rsidTr="00F27754">
        <w:trPr>
          <w:trHeight w:val="753"/>
        </w:trPr>
        <w:tc>
          <w:tcPr>
            <w:tcW w:w="8489" w:type="dxa"/>
            <w:shd w:val="clear" w:color="auto" w:fill="E7E6E6" w:themeFill="background2"/>
          </w:tcPr>
          <w:p w14:paraId="6E300A10" w14:textId="77777777" w:rsidR="00492E61" w:rsidRPr="00C81B41" w:rsidRDefault="00492E61" w:rsidP="00F27754">
            <w:pPr>
              <w:rPr>
                <w:rFonts w:ascii="Gadugi" w:hAnsi="Gadugi" w:cs="Segoe UI Emoji"/>
                <w:b/>
                <w:bCs/>
              </w:rPr>
            </w:pPr>
            <w:r w:rsidRPr="00C81B41">
              <w:rPr>
                <w:rFonts w:ascii="Gadugi" w:hAnsi="Gadugi" w:cs="Segoe UI Emoji"/>
                <w:b/>
                <w:bCs/>
              </w:rPr>
              <w:t>Reflective</w:t>
            </w:r>
          </w:p>
          <w:p w14:paraId="43FEE745" w14:textId="77777777" w:rsidR="00492E61" w:rsidRPr="004B7489" w:rsidRDefault="00492E61" w:rsidP="00F27754">
            <w:pPr>
              <w:rPr>
                <w:rFonts w:ascii="Gadugi" w:hAnsi="Gadugi" w:cs="Segoe UI Emoji"/>
                <w:sz w:val="20"/>
                <w:szCs w:val="20"/>
              </w:rPr>
            </w:pPr>
            <w:r>
              <w:rPr>
                <w:rFonts w:ascii="Gadugi" w:hAnsi="Gadugi" w:cs="Segoe UI Emoji"/>
                <w:sz w:val="20"/>
                <w:szCs w:val="20"/>
              </w:rPr>
              <w:t>I</w:t>
            </w:r>
            <w:r w:rsidRPr="004B7489">
              <w:rPr>
                <w:rFonts w:ascii="Gadugi" w:hAnsi="Gadugi" w:cs="Segoe UI Emoji"/>
                <w:sz w:val="20"/>
                <w:szCs w:val="20"/>
              </w:rPr>
              <w:t xml:space="preserve"> regularly think about </w:t>
            </w:r>
            <w:r>
              <w:rPr>
                <w:rFonts w:ascii="Gadugi" w:hAnsi="Gadugi" w:cs="Segoe UI Emoji"/>
                <w:sz w:val="20"/>
                <w:szCs w:val="20"/>
              </w:rPr>
              <w:t>my</w:t>
            </w:r>
            <w:r w:rsidRPr="004B7489">
              <w:rPr>
                <w:rFonts w:ascii="Gadugi" w:hAnsi="Gadugi" w:cs="Segoe UI Emoji"/>
                <w:sz w:val="20"/>
                <w:szCs w:val="20"/>
              </w:rPr>
              <w:t xml:space="preserve"> own behaviours, decisions, and impact. </w:t>
            </w:r>
            <w:r>
              <w:rPr>
                <w:rFonts w:ascii="Gadugi" w:hAnsi="Gadugi" w:cs="Segoe UI Emoji"/>
                <w:sz w:val="20"/>
                <w:szCs w:val="20"/>
              </w:rPr>
              <w:t>I</w:t>
            </w:r>
            <w:r w:rsidRPr="004B7489">
              <w:rPr>
                <w:rFonts w:ascii="Gadugi" w:hAnsi="Gadugi" w:cs="Segoe UI Emoji"/>
                <w:sz w:val="20"/>
                <w:szCs w:val="20"/>
              </w:rPr>
              <w:t xml:space="preserve"> take responsibility for</w:t>
            </w:r>
            <w:r>
              <w:rPr>
                <w:rFonts w:ascii="Gadugi" w:hAnsi="Gadugi" w:cs="Segoe UI Emoji"/>
                <w:sz w:val="20"/>
                <w:szCs w:val="20"/>
              </w:rPr>
              <w:t xml:space="preserve"> my actions and</w:t>
            </w:r>
            <w:r w:rsidRPr="004B7489">
              <w:rPr>
                <w:rFonts w:ascii="Gadugi" w:hAnsi="Gadugi" w:cs="Segoe UI Emoji"/>
                <w:sz w:val="20"/>
                <w:szCs w:val="20"/>
              </w:rPr>
              <w:t xml:space="preserve"> mistakes, learn from them, and continuously strive to improve </w:t>
            </w:r>
            <w:r>
              <w:rPr>
                <w:rFonts w:ascii="Gadugi" w:hAnsi="Gadugi" w:cs="Segoe UI Emoji"/>
                <w:sz w:val="20"/>
                <w:szCs w:val="20"/>
              </w:rPr>
              <w:t>my</w:t>
            </w:r>
            <w:r w:rsidRPr="004B7489">
              <w:rPr>
                <w:rFonts w:ascii="Gadugi" w:hAnsi="Gadugi" w:cs="Segoe UI Emoji"/>
                <w:sz w:val="20"/>
                <w:szCs w:val="20"/>
              </w:rPr>
              <w:t xml:space="preserve"> practice.</w:t>
            </w:r>
          </w:p>
        </w:tc>
        <w:sdt>
          <w:sdtPr>
            <w:rPr>
              <w:sz w:val="40"/>
              <w:szCs w:val="40"/>
            </w:rPr>
            <w:alias w:val="1-5"/>
            <w:tag w:val="1-5"/>
            <w:id w:val="1490446648"/>
            <w:placeholder>
              <w:docPart w:val="D0E0E42334FC412AA1D0A41672B69ED9"/>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7E6E6" w:themeFill="background2"/>
              </w:tcPr>
              <w:p w14:paraId="24FB2BCB" w14:textId="77777777" w:rsidR="00492E61" w:rsidRPr="00D5450D" w:rsidRDefault="00492E61" w:rsidP="00F27754">
                <w:pPr>
                  <w:jc w:val="center"/>
                  <w:rPr>
                    <w:sz w:val="40"/>
                    <w:szCs w:val="40"/>
                  </w:rPr>
                </w:pPr>
                <w:r>
                  <w:rPr>
                    <w:rStyle w:val="PlaceholderText"/>
                  </w:rPr>
                  <w:t>Rating</w:t>
                </w:r>
              </w:p>
            </w:tc>
          </w:sdtContent>
        </w:sdt>
      </w:tr>
      <w:tr w:rsidR="00492E61" w14:paraId="56B292F3" w14:textId="77777777" w:rsidTr="00F27754">
        <w:trPr>
          <w:trHeight w:val="753"/>
        </w:trPr>
        <w:tc>
          <w:tcPr>
            <w:tcW w:w="8489" w:type="dxa"/>
            <w:shd w:val="clear" w:color="auto" w:fill="D9D9D9" w:themeFill="background1" w:themeFillShade="D9"/>
          </w:tcPr>
          <w:p w14:paraId="6EFF6ED9" w14:textId="77777777" w:rsidR="00492E61" w:rsidRPr="00C81B41" w:rsidRDefault="00492E61" w:rsidP="00F27754">
            <w:pPr>
              <w:rPr>
                <w:rFonts w:ascii="Gadugi" w:hAnsi="Gadugi" w:cs="Segoe UI Emoji"/>
                <w:b/>
                <w:bCs/>
              </w:rPr>
            </w:pPr>
            <w:r w:rsidRPr="00C81B41">
              <w:rPr>
                <w:rFonts w:ascii="Gadugi" w:hAnsi="Gadugi" w:cs="Segoe UI Emoji"/>
                <w:b/>
                <w:bCs/>
              </w:rPr>
              <w:t>Relational</w:t>
            </w:r>
          </w:p>
          <w:p w14:paraId="584C721E" w14:textId="77777777" w:rsidR="00492E61" w:rsidRPr="004B7489" w:rsidRDefault="00492E61" w:rsidP="00F27754">
            <w:pPr>
              <w:rPr>
                <w:rFonts w:ascii="Gadugi" w:hAnsi="Gadugi" w:cs="Segoe UI Emoji"/>
                <w:sz w:val="20"/>
                <w:szCs w:val="20"/>
              </w:rPr>
            </w:pPr>
            <w:r>
              <w:rPr>
                <w:rFonts w:ascii="Gadugi" w:hAnsi="Gadugi" w:cs="Segoe UI Emoji"/>
                <w:sz w:val="20"/>
                <w:szCs w:val="20"/>
              </w:rPr>
              <w:t>I</w:t>
            </w:r>
            <w:r w:rsidRPr="004B7489">
              <w:rPr>
                <w:rFonts w:ascii="Gadugi" w:hAnsi="Gadugi" w:cs="Segoe UI Emoji"/>
                <w:sz w:val="20"/>
                <w:szCs w:val="20"/>
              </w:rPr>
              <w:t xml:space="preserve"> build trust-based relationships grounded in safety, connection, and consistency. </w:t>
            </w:r>
            <w:r>
              <w:rPr>
                <w:rFonts w:ascii="Gadugi" w:hAnsi="Gadugi" w:cs="Segoe UI Emoji"/>
                <w:sz w:val="20"/>
                <w:szCs w:val="20"/>
              </w:rPr>
              <w:t>I</w:t>
            </w:r>
            <w:r w:rsidRPr="004B7489">
              <w:rPr>
                <w:rFonts w:ascii="Gadugi" w:hAnsi="Gadugi" w:cs="Segoe UI Emoji"/>
                <w:sz w:val="20"/>
                <w:szCs w:val="20"/>
              </w:rPr>
              <w:t xml:space="preserve"> avoid impersonal or transactional interactions and instead foster genuine, human connection.</w:t>
            </w:r>
          </w:p>
        </w:tc>
        <w:sdt>
          <w:sdtPr>
            <w:rPr>
              <w:sz w:val="40"/>
              <w:szCs w:val="40"/>
            </w:rPr>
            <w:alias w:val="1-5"/>
            <w:tag w:val="1-5"/>
            <w:id w:val="1027682116"/>
            <w:placeholder>
              <w:docPart w:val="3E832420B6E247AC89EF6EA3DB6E1482"/>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9D9D9" w:themeFill="background1" w:themeFillShade="D9"/>
              </w:tcPr>
              <w:p w14:paraId="07C2C956" w14:textId="77777777" w:rsidR="00492E61" w:rsidRPr="00D5450D" w:rsidRDefault="00492E61" w:rsidP="00F27754">
                <w:pPr>
                  <w:jc w:val="center"/>
                  <w:rPr>
                    <w:sz w:val="40"/>
                    <w:szCs w:val="40"/>
                  </w:rPr>
                </w:pPr>
                <w:r>
                  <w:rPr>
                    <w:rStyle w:val="PlaceholderText"/>
                  </w:rPr>
                  <w:t>Rating</w:t>
                </w:r>
              </w:p>
            </w:tc>
          </w:sdtContent>
        </w:sdt>
      </w:tr>
      <w:tr w:rsidR="00492E61" w14:paraId="504A09BE" w14:textId="77777777" w:rsidTr="00F27754">
        <w:trPr>
          <w:trHeight w:val="753"/>
        </w:trPr>
        <w:tc>
          <w:tcPr>
            <w:tcW w:w="8489" w:type="dxa"/>
            <w:shd w:val="clear" w:color="auto" w:fill="E7E6E6" w:themeFill="background2"/>
          </w:tcPr>
          <w:p w14:paraId="1BBC62A6" w14:textId="77777777" w:rsidR="00492E61" w:rsidRPr="00C81B41" w:rsidRDefault="00492E61" w:rsidP="00F27754">
            <w:pPr>
              <w:rPr>
                <w:rFonts w:ascii="Gadugi" w:hAnsi="Gadugi" w:cs="Segoe UI Emoji"/>
                <w:b/>
                <w:bCs/>
              </w:rPr>
            </w:pPr>
            <w:r w:rsidRPr="00C81B41">
              <w:rPr>
                <w:rFonts w:ascii="Gadugi" w:hAnsi="Gadugi" w:cs="Segoe UI Emoji"/>
                <w:b/>
                <w:bCs/>
              </w:rPr>
              <w:t>Respectful</w:t>
            </w:r>
          </w:p>
          <w:p w14:paraId="25214323" w14:textId="77777777" w:rsidR="00492E61" w:rsidRPr="004B7489" w:rsidRDefault="00492E61" w:rsidP="00F27754">
            <w:pPr>
              <w:rPr>
                <w:rFonts w:ascii="Gadugi" w:hAnsi="Gadugi" w:cs="Segoe UI Emoji"/>
                <w:sz w:val="20"/>
                <w:szCs w:val="20"/>
              </w:rPr>
            </w:pPr>
            <w:r>
              <w:rPr>
                <w:rFonts w:ascii="Gadugi" w:hAnsi="Gadugi" w:cs="Segoe UI Emoji"/>
                <w:sz w:val="20"/>
                <w:szCs w:val="20"/>
              </w:rPr>
              <w:t>I</w:t>
            </w:r>
            <w:r w:rsidRPr="004B7489">
              <w:rPr>
                <w:rFonts w:ascii="Gadugi" w:hAnsi="Gadugi" w:cs="Segoe UI Emoji"/>
                <w:sz w:val="20"/>
                <w:szCs w:val="20"/>
              </w:rPr>
              <w:t xml:space="preserve"> treat everyone with dignity, recognising their experiences, preferences, and needs. </w:t>
            </w:r>
            <w:r>
              <w:rPr>
                <w:rFonts w:ascii="Gadugi" w:hAnsi="Gadugi" w:cs="Segoe UI Emoji"/>
                <w:sz w:val="20"/>
                <w:szCs w:val="20"/>
              </w:rPr>
              <w:t>I</w:t>
            </w:r>
            <w:r w:rsidRPr="004B7489">
              <w:rPr>
                <w:rFonts w:ascii="Gadugi" w:hAnsi="Gadugi" w:cs="Segoe UI Emoji"/>
                <w:sz w:val="20"/>
                <w:szCs w:val="20"/>
              </w:rPr>
              <w:t xml:space="preserve"> do not tolerate bullying, exclusion, or belittling behaviour — and challenge it when </w:t>
            </w:r>
            <w:r>
              <w:rPr>
                <w:rFonts w:ascii="Gadugi" w:hAnsi="Gadugi" w:cs="Segoe UI Emoji"/>
                <w:sz w:val="20"/>
                <w:szCs w:val="20"/>
              </w:rPr>
              <w:t>I</w:t>
            </w:r>
            <w:r w:rsidRPr="004B7489">
              <w:rPr>
                <w:rFonts w:ascii="Gadugi" w:hAnsi="Gadugi" w:cs="Segoe UI Emoji"/>
                <w:sz w:val="20"/>
                <w:szCs w:val="20"/>
              </w:rPr>
              <w:t xml:space="preserve"> see it.</w:t>
            </w:r>
          </w:p>
        </w:tc>
        <w:sdt>
          <w:sdtPr>
            <w:rPr>
              <w:sz w:val="40"/>
              <w:szCs w:val="40"/>
            </w:rPr>
            <w:alias w:val="1-5"/>
            <w:tag w:val="1-5"/>
            <w:id w:val="-35582533"/>
            <w:placeholder>
              <w:docPart w:val="FDC2153432D24E83AF4879CFE3962EA1"/>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7E6E6" w:themeFill="background2"/>
              </w:tcPr>
              <w:p w14:paraId="08195E79" w14:textId="77777777" w:rsidR="00492E61" w:rsidRPr="00D5450D" w:rsidRDefault="00492E61" w:rsidP="00F27754">
                <w:pPr>
                  <w:jc w:val="center"/>
                  <w:rPr>
                    <w:sz w:val="40"/>
                    <w:szCs w:val="40"/>
                  </w:rPr>
                </w:pPr>
                <w:r>
                  <w:rPr>
                    <w:rStyle w:val="PlaceholderText"/>
                  </w:rPr>
                  <w:t>Rating</w:t>
                </w:r>
              </w:p>
            </w:tc>
          </w:sdtContent>
        </w:sdt>
      </w:tr>
      <w:tr w:rsidR="00492E61" w14:paraId="7044ECCB" w14:textId="77777777" w:rsidTr="00F27754">
        <w:trPr>
          <w:trHeight w:val="753"/>
        </w:trPr>
        <w:tc>
          <w:tcPr>
            <w:tcW w:w="8489" w:type="dxa"/>
            <w:shd w:val="clear" w:color="auto" w:fill="D9D9D9" w:themeFill="background1" w:themeFillShade="D9"/>
          </w:tcPr>
          <w:p w14:paraId="4364AA4C" w14:textId="77777777" w:rsidR="00492E61" w:rsidRPr="00C81B41" w:rsidRDefault="00492E61" w:rsidP="00F27754">
            <w:pPr>
              <w:rPr>
                <w:rFonts w:ascii="Gadugi" w:hAnsi="Gadugi" w:cs="Segoe UI Emoji"/>
                <w:b/>
                <w:bCs/>
              </w:rPr>
            </w:pPr>
            <w:r w:rsidRPr="00C81B41">
              <w:rPr>
                <w:rFonts w:ascii="Gadugi" w:hAnsi="Gadugi" w:cs="Segoe UI Emoji"/>
                <w:b/>
                <w:bCs/>
              </w:rPr>
              <w:t>Safe</w:t>
            </w:r>
          </w:p>
          <w:p w14:paraId="07E5EB26" w14:textId="77777777" w:rsidR="00492E61" w:rsidRPr="00F91EB1" w:rsidRDefault="00492E61" w:rsidP="00F27754">
            <w:pPr>
              <w:rPr>
                <w:rFonts w:ascii="Gadugi" w:hAnsi="Gadugi" w:cs="Segoe UI Emoji"/>
                <w:sz w:val="20"/>
                <w:szCs w:val="20"/>
              </w:rPr>
            </w:pPr>
            <w:r>
              <w:rPr>
                <w:rFonts w:ascii="Gadugi" w:hAnsi="Gadugi" w:cs="Segoe UI Emoji"/>
                <w:sz w:val="20"/>
                <w:szCs w:val="20"/>
              </w:rPr>
              <w:t>I</w:t>
            </w:r>
            <w:r w:rsidRPr="00F91EB1">
              <w:rPr>
                <w:rFonts w:ascii="Gadugi" w:hAnsi="Gadugi" w:cs="Segoe UI Emoji"/>
                <w:sz w:val="20"/>
                <w:szCs w:val="20"/>
              </w:rPr>
              <w:t xml:space="preserve"> help create environments where people feel emotionally, physically, and psychologically secure. </w:t>
            </w:r>
            <w:r>
              <w:rPr>
                <w:rFonts w:ascii="Gadugi" w:hAnsi="Gadugi" w:cs="Segoe UI Emoji"/>
                <w:sz w:val="20"/>
                <w:szCs w:val="20"/>
              </w:rPr>
              <w:t>I</w:t>
            </w:r>
            <w:r w:rsidRPr="00F91EB1">
              <w:rPr>
                <w:rFonts w:ascii="Gadugi" w:hAnsi="Gadugi" w:cs="Segoe UI Emoji"/>
                <w:sz w:val="20"/>
                <w:szCs w:val="20"/>
              </w:rPr>
              <w:t xml:space="preserve"> avoid harmful behaviours such as shaming, blaming, </w:t>
            </w:r>
            <w:r>
              <w:rPr>
                <w:rFonts w:ascii="Gadugi" w:hAnsi="Gadugi" w:cs="Segoe UI Emoji"/>
                <w:sz w:val="20"/>
                <w:szCs w:val="20"/>
              </w:rPr>
              <w:t xml:space="preserve">gossiping </w:t>
            </w:r>
            <w:r w:rsidRPr="00F91EB1">
              <w:rPr>
                <w:rFonts w:ascii="Gadugi" w:hAnsi="Gadugi" w:cs="Segoe UI Emoji"/>
                <w:sz w:val="20"/>
                <w:szCs w:val="20"/>
              </w:rPr>
              <w:t>or creating fear</w:t>
            </w:r>
            <w:r>
              <w:rPr>
                <w:rFonts w:ascii="Gadugi" w:hAnsi="Gadugi" w:cs="Segoe UI Emoji"/>
                <w:sz w:val="20"/>
                <w:szCs w:val="20"/>
              </w:rPr>
              <w:t>.</w:t>
            </w:r>
          </w:p>
        </w:tc>
        <w:sdt>
          <w:sdtPr>
            <w:rPr>
              <w:sz w:val="40"/>
              <w:szCs w:val="40"/>
            </w:rPr>
            <w:alias w:val="1-5"/>
            <w:tag w:val="1-5"/>
            <w:id w:val="1014877389"/>
            <w:placeholder>
              <w:docPart w:val="26F4F2014442433CB7D540237758349C"/>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9D9D9" w:themeFill="background1" w:themeFillShade="D9"/>
              </w:tcPr>
              <w:p w14:paraId="1A7AB380" w14:textId="77777777" w:rsidR="00492E61" w:rsidRPr="00D5450D" w:rsidRDefault="00492E61" w:rsidP="00F27754">
                <w:pPr>
                  <w:jc w:val="center"/>
                  <w:rPr>
                    <w:sz w:val="40"/>
                    <w:szCs w:val="40"/>
                  </w:rPr>
                </w:pPr>
                <w:r>
                  <w:rPr>
                    <w:rStyle w:val="PlaceholderText"/>
                  </w:rPr>
                  <w:t>Rating</w:t>
                </w:r>
              </w:p>
            </w:tc>
          </w:sdtContent>
        </w:sdt>
      </w:tr>
      <w:tr w:rsidR="00492E61" w14:paraId="4EE46A82" w14:textId="77777777" w:rsidTr="00F27754">
        <w:trPr>
          <w:trHeight w:val="753"/>
        </w:trPr>
        <w:tc>
          <w:tcPr>
            <w:tcW w:w="8489" w:type="dxa"/>
            <w:shd w:val="clear" w:color="auto" w:fill="E7E6E6" w:themeFill="background2"/>
          </w:tcPr>
          <w:p w14:paraId="1F3D29E6" w14:textId="77777777" w:rsidR="00492E61" w:rsidRPr="00C81B41" w:rsidRDefault="00492E61" w:rsidP="00F27754">
            <w:pPr>
              <w:rPr>
                <w:rFonts w:ascii="Gadugi" w:hAnsi="Gadugi" w:cs="Segoe UI Emoji"/>
                <w:b/>
                <w:bCs/>
              </w:rPr>
            </w:pPr>
            <w:r w:rsidRPr="00C81B41">
              <w:rPr>
                <w:rFonts w:ascii="Gadugi" w:hAnsi="Gadugi" w:cs="Segoe UI Emoji"/>
                <w:b/>
                <w:bCs/>
              </w:rPr>
              <w:t>Strengths-Based</w:t>
            </w:r>
          </w:p>
          <w:p w14:paraId="087D23AA" w14:textId="77777777" w:rsidR="00492E61" w:rsidRPr="00816C1C" w:rsidRDefault="00492E61" w:rsidP="00F27754">
            <w:pPr>
              <w:rPr>
                <w:rFonts w:ascii="Gadugi" w:hAnsi="Gadugi" w:cs="Segoe UI Emoji"/>
                <w:sz w:val="20"/>
                <w:szCs w:val="20"/>
              </w:rPr>
            </w:pPr>
            <w:r>
              <w:rPr>
                <w:rFonts w:ascii="Gadugi" w:hAnsi="Gadugi" w:cs="Segoe UI Emoji"/>
                <w:sz w:val="20"/>
                <w:szCs w:val="20"/>
              </w:rPr>
              <w:t>I</w:t>
            </w:r>
            <w:r w:rsidRPr="00816C1C">
              <w:rPr>
                <w:rFonts w:ascii="Gadugi" w:hAnsi="Gadugi" w:cs="Segoe UI Emoji"/>
                <w:sz w:val="20"/>
                <w:szCs w:val="20"/>
              </w:rPr>
              <w:t xml:space="preserve"> focus on what’s strong, not just what’s wrong. </w:t>
            </w:r>
            <w:r>
              <w:rPr>
                <w:rFonts w:ascii="Gadugi" w:hAnsi="Gadugi" w:cs="Segoe UI Emoji"/>
                <w:sz w:val="20"/>
                <w:szCs w:val="20"/>
              </w:rPr>
              <w:t>I</w:t>
            </w:r>
            <w:r w:rsidRPr="00816C1C">
              <w:rPr>
                <w:rFonts w:ascii="Gadugi" w:hAnsi="Gadugi" w:cs="Segoe UI Emoji"/>
                <w:sz w:val="20"/>
                <w:szCs w:val="20"/>
              </w:rPr>
              <w:t xml:space="preserve"> recognise and build on the strengths, capacities, and resilience of individuals, families, and communities, rather than defining them by challenges</w:t>
            </w:r>
            <w:r>
              <w:rPr>
                <w:rFonts w:ascii="Gadugi" w:hAnsi="Gadugi" w:cs="Segoe UI Emoji"/>
                <w:sz w:val="20"/>
                <w:szCs w:val="20"/>
              </w:rPr>
              <w:t xml:space="preserve"> or difficulties</w:t>
            </w:r>
            <w:r w:rsidRPr="00816C1C">
              <w:rPr>
                <w:rFonts w:ascii="Gadugi" w:hAnsi="Gadugi" w:cs="Segoe UI Emoji"/>
                <w:sz w:val="20"/>
                <w:szCs w:val="20"/>
              </w:rPr>
              <w:t>.</w:t>
            </w:r>
          </w:p>
        </w:tc>
        <w:sdt>
          <w:sdtPr>
            <w:rPr>
              <w:sz w:val="40"/>
              <w:szCs w:val="40"/>
            </w:rPr>
            <w:alias w:val="1-5"/>
            <w:tag w:val="1-5"/>
            <w:id w:val="1771278368"/>
            <w:placeholder>
              <w:docPart w:val="08EB9C6690784625B7DC69B47543F5BB"/>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7E6E6" w:themeFill="background2"/>
              </w:tcPr>
              <w:p w14:paraId="43CDF2B2" w14:textId="77777777" w:rsidR="00492E61" w:rsidRPr="00D5450D" w:rsidRDefault="00492E61" w:rsidP="00F27754">
                <w:pPr>
                  <w:jc w:val="center"/>
                  <w:rPr>
                    <w:sz w:val="40"/>
                    <w:szCs w:val="40"/>
                  </w:rPr>
                </w:pPr>
                <w:r>
                  <w:rPr>
                    <w:rStyle w:val="PlaceholderText"/>
                  </w:rPr>
                  <w:t>Rating</w:t>
                </w:r>
              </w:p>
            </w:tc>
          </w:sdtContent>
        </w:sdt>
      </w:tr>
      <w:tr w:rsidR="00492E61" w14:paraId="4874C17F" w14:textId="77777777" w:rsidTr="00F27754">
        <w:trPr>
          <w:trHeight w:val="753"/>
        </w:trPr>
        <w:tc>
          <w:tcPr>
            <w:tcW w:w="8489" w:type="dxa"/>
            <w:shd w:val="clear" w:color="auto" w:fill="D9D9D9" w:themeFill="background1" w:themeFillShade="D9"/>
          </w:tcPr>
          <w:p w14:paraId="2BD6E0E2" w14:textId="77777777" w:rsidR="00492E61" w:rsidRPr="00C81B41" w:rsidRDefault="00492E61" w:rsidP="00F27754">
            <w:pPr>
              <w:rPr>
                <w:rFonts w:ascii="Gadugi" w:hAnsi="Gadugi" w:cs="Segoe UI Emoji"/>
                <w:b/>
                <w:bCs/>
              </w:rPr>
            </w:pPr>
            <w:r w:rsidRPr="00C81B41">
              <w:rPr>
                <w:rFonts w:ascii="Gadugi" w:hAnsi="Gadugi" w:cs="Segoe UI Emoji"/>
                <w:b/>
                <w:bCs/>
              </w:rPr>
              <w:t>Transparent</w:t>
            </w:r>
          </w:p>
          <w:p w14:paraId="6D7E07E7" w14:textId="77777777" w:rsidR="00492E61" w:rsidRPr="00816C1C" w:rsidRDefault="00492E61" w:rsidP="00F27754">
            <w:pPr>
              <w:rPr>
                <w:rFonts w:ascii="Gadugi" w:hAnsi="Gadugi" w:cs="Segoe UI Emoji"/>
                <w:sz w:val="20"/>
                <w:szCs w:val="20"/>
              </w:rPr>
            </w:pPr>
            <w:r>
              <w:rPr>
                <w:rFonts w:ascii="Gadugi" w:hAnsi="Gadugi" w:cs="Segoe UI Emoji"/>
                <w:sz w:val="20"/>
                <w:szCs w:val="20"/>
              </w:rPr>
              <w:t>I am</w:t>
            </w:r>
            <w:r w:rsidRPr="00816C1C">
              <w:rPr>
                <w:rFonts w:ascii="Gadugi" w:hAnsi="Gadugi" w:cs="Segoe UI Emoji"/>
                <w:sz w:val="20"/>
                <w:szCs w:val="20"/>
              </w:rPr>
              <w:t xml:space="preserve"> open about what </w:t>
            </w:r>
            <w:r>
              <w:rPr>
                <w:rFonts w:ascii="Gadugi" w:hAnsi="Gadugi" w:cs="Segoe UI Emoji"/>
                <w:sz w:val="20"/>
                <w:szCs w:val="20"/>
              </w:rPr>
              <w:t>I’m</w:t>
            </w:r>
            <w:r w:rsidRPr="00816C1C">
              <w:rPr>
                <w:rFonts w:ascii="Gadugi" w:hAnsi="Gadugi" w:cs="Segoe UI Emoji"/>
                <w:sz w:val="20"/>
                <w:szCs w:val="20"/>
              </w:rPr>
              <w:t xml:space="preserve"> doing and why, helping others understand decisions and processes. </w:t>
            </w:r>
            <w:r>
              <w:rPr>
                <w:rFonts w:ascii="Gadugi" w:hAnsi="Gadugi" w:cs="Segoe UI Emoji"/>
                <w:sz w:val="20"/>
                <w:szCs w:val="20"/>
              </w:rPr>
              <w:t>I</w:t>
            </w:r>
            <w:r w:rsidRPr="00816C1C">
              <w:rPr>
                <w:rFonts w:ascii="Gadugi" w:hAnsi="Gadugi" w:cs="Segoe UI Emoji"/>
                <w:sz w:val="20"/>
                <w:szCs w:val="20"/>
              </w:rPr>
              <w:t xml:space="preserve"> avoid secrecy, misleading information, or behaviours that break down trust.</w:t>
            </w:r>
          </w:p>
        </w:tc>
        <w:sdt>
          <w:sdtPr>
            <w:rPr>
              <w:sz w:val="40"/>
              <w:szCs w:val="40"/>
            </w:rPr>
            <w:alias w:val="1-5"/>
            <w:tag w:val="1-5"/>
            <w:id w:val="8877079"/>
            <w:placeholder>
              <w:docPart w:val="A4B434C7E48D4F69B545162EC5330227"/>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9D9D9" w:themeFill="background1" w:themeFillShade="D9"/>
              </w:tcPr>
              <w:p w14:paraId="170225E7" w14:textId="77777777" w:rsidR="00492E61" w:rsidRPr="00D5450D" w:rsidRDefault="00492E61" w:rsidP="00F27754">
                <w:pPr>
                  <w:jc w:val="center"/>
                  <w:rPr>
                    <w:sz w:val="40"/>
                    <w:szCs w:val="40"/>
                  </w:rPr>
                </w:pPr>
                <w:r>
                  <w:rPr>
                    <w:rStyle w:val="PlaceholderText"/>
                  </w:rPr>
                  <w:t>Rating</w:t>
                </w:r>
              </w:p>
            </w:tc>
          </w:sdtContent>
        </w:sdt>
      </w:tr>
    </w:tbl>
    <w:p w14:paraId="422FEFEA" w14:textId="77777777" w:rsidR="00492E61" w:rsidRDefault="00492E61" w:rsidP="00492E61">
      <w:pPr>
        <w:rPr>
          <w:rFonts w:ascii="Gadugi" w:hAnsi="Gadugi"/>
        </w:rPr>
      </w:pPr>
    </w:p>
    <w:p w14:paraId="4413C87D" w14:textId="77777777" w:rsidR="00492E61" w:rsidRDefault="00492E61" w:rsidP="00492E61">
      <w:pPr>
        <w:rPr>
          <w:rFonts w:ascii="Gadugi" w:hAnsi="Gadugi"/>
        </w:rPr>
      </w:pPr>
      <w:r>
        <w:rPr>
          <w:rFonts w:ascii="Gadugi" w:hAnsi="Gadugi"/>
        </w:rPr>
        <w:br w:type="page"/>
      </w:r>
    </w:p>
    <w:tbl>
      <w:tblPr>
        <w:tblStyle w:val="TableGrid"/>
        <w:tblW w:w="9313" w:type="dxa"/>
        <w:shd w:val="clear" w:color="auto" w:fill="C5E0B3" w:themeFill="accent6" w:themeFillTint="66"/>
        <w:tblLook w:val="04A0" w:firstRow="1" w:lastRow="0" w:firstColumn="1" w:lastColumn="0" w:noHBand="0" w:noVBand="1"/>
      </w:tblPr>
      <w:tblGrid>
        <w:gridCol w:w="8489"/>
        <w:gridCol w:w="824"/>
      </w:tblGrid>
      <w:tr w:rsidR="00492E61" w14:paraId="2F40785F" w14:textId="77777777" w:rsidTr="00F27754">
        <w:trPr>
          <w:trHeight w:val="289"/>
        </w:trPr>
        <w:tc>
          <w:tcPr>
            <w:tcW w:w="9313" w:type="dxa"/>
            <w:gridSpan w:val="2"/>
            <w:shd w:val="clear" w:color="auto" w:fill="E2EFD9" w:themeFill="accent6" w:themeFillTint="33"/>
          </w:tcPr>
          <w:p w14:paraId="45FF2D24" w14:textId="77777777" w:rsidR="00492E61" w:rsidRPr="00C630AB" w:rsidRDefault="00492E61" w:rsidP="00492E61">
            <w:pPr>
              <w:pStyle w:val="ListParagraph"/>
              <w:numPr>
                <w:ilvl w:val="0"/>
                <w:numId w:val="5"/>
              </w:numPr>
              <w:rPr>
                <w:rFonts w:ascii="Gadugi" w:hAnsi="Gadugi"/>
                <w:b/>
                <w:bCs/>
              </w:rPr>
            </w:pPr>
            <w:r w:rsidRPr="00C630AB">
              <w:rPr>
                <w:rFonts w:ascii="Gadugi" w:hAnsi="Gadugi"/>
                <w:b/>
                <w:bCs/>
              </w:rPr>
              <w:lastRenderedPageBreak/>
              <w:t xml:space="preserve">No competence </w:t>
            </w:r>
            <w:r w:rsidRPr="00C630AB">
              <w:rPr>
                <w:rFonts w:ascii="Gadugi" w:hAnsi="Gadugi"/>
              </w:rPr>
              <w:t>– I have no knowledge or experience in this area.</w:t>
            </w:r>
          </w:p>
          <w:p w14:paraId="69738DBA" w14:textId="77777777" w:rsidR="00492E61" w:rsidRPr="00C630AB" w:rsidRDefault="00492E61" w:rsidP="00492E61">
            <w:pPr>
              <w:pStyle w:val="ListParagraph"/>
              <w:numPr>
                <w:ilvl w:val="0"/>
                <w:numId w:val="5"/>
              </w:numPr>
              <w:rPr>
                <w:rFonts w:ascii="Gadugi" w:hAnsi="Gadugi"/>
                <w:b/>
                <w:bCs/>
              </w:rPr>
            </w:pPr>
            <w:r w:rsidRPr="00C630AB">
              <w:rPr>
                <w:rFonts w:ascii="Gadugi" w:hAnsi="Gadugi"/>
                <w:b/>
                <w:bCs/>
              </w:rPr>
              <w:t xml:space="preserve">Basic awareness </w:t>
            </w:r>
            <w:r w:rsidRPr="00C630AB">
              <w:rPr>
                <w:rFonts w:ascii="Gadugi" w:hAnsi="Gadugi"/>
              </w:rPr>
              <w:t>– I know what this is and when it might be useful (e.g. I could signpost someone to it).</w:t>
            </w:r>
          </w:p>
          <w:p w14:paraId="1110F5A2" w14:textId="77777777" w:rsidR="00492E61" w:rsidRPr="00C630AB" w:rsidRDefault="00492E61" w:rsidP="00492E61">
            <w:pPr>
              <w:pStyle w:val="ListParagraph"/>
              <w:numPr>
                <w:ilvl w:val="0"/>
                <w:numId w:val="5"/>
              </w:numPr>
              <w:rPr>
                <w:rFonts w:ascii="Gadugi" w:hAnsi="Gadugi"/>
                <w:b/>
                <w:bCs/>
              </w:rPr>
            </w:pPr>
            <w:r w:rsidRPr="00C630AB">
              <w:rPr>
                <w:rFonts w:ascii="Gadugi" w:hAnsi="Gadugi"/>
                <w:b/>
                <w:bCs/>
              </w:rPr>
              <w:t xml:space="preserve">Supported delivery </w:t>
            </w:r>
            <w:r w:rsidRPr="00C630AB">
              <w:rPr>
                <w:rFonts w:ascii="Gadugi" w:hAnsi="Gadugi"/>
              </w:rPr>
              <w:t>– I can help deliver this with guidance or supervision from someone more experienced.</w:t>
            </w:r>
          </w:p>
          <w:p w14:paraId="52AC1241" w14:textId="77777777" w:rsidR="00492E61" w:rsidRPr="00C630AB" w:rsidRDefault="00492E61" w:rsidP="00492E61">
            <w:pPr>
              <w:pStyle w:val="ListParagraph"/>
              <w:numPr>
                <w:ilvl w:val="0"/>
                <w:numId w:val="5"/>
              </w:numPr>
              <w:rPr>
                <w:rFonts w:ascii="Gadugi" w:hAnsi="Gadugi"/>
              </w:rPr>
            </w:pPr>
            <w:r w:rsidRPr="00C630AB">
              <w:rPr>
                <w:rFonts w:ascii="Gadugi" w:hAnsi="Gadugi"/>
                <w:b/>
                <w:bCs/>
              </w:rPr>
              <w:t xml:space="preserve">Independent delivery </w:t>
            </w:r>
            <w:r w:rsidRPr="00C630AB">
              <w:rPr>
                <w:rFonts w:ascii="Gadugi" w:hAnsi="Gadugi"/>
              </w:rPr>
              <w:t>– I’m fully trained and confident to deliver this on my own.</w:t>
            </w:r>
          </w:p>
          <w:p w14:paraId="2E452F9D" w14:textId="77777777" w:rsidR="00492E61" w:rsidRPr="00C630AB" w:rsidRDefault="00492E61" w:rsidP="00492E61">
            <w:pPr>
              <w:pStyle w:val="ListParagraph"/>
              <w:numPr>
                <w:ilvl w:val="0"/>
                <w:numId w:val="5"/>
              </w:numPr>
              <w:rPr>
                <w:rFonts w:ascii="Gadugi" w:hAnsi="Gadugi"/>
                <w:b/>
                <w:bCs/>
              </w:rPr>
            </w:pPr>
            <w:r w:rsidRPr="00C630AB">
              <w:rPr>
                <w:rFonts w:ascii="Gadugi" w:hAnsi="Gadugi"/>
                <w:b/>
                <w:bCs/>
              </w:rPr>
              <w:t xml:space="preserve">Supervision/leadership level </w:t>
            </w:r>
            <w:r w:rsidRPr="00C630AB">
              <w:rPr>
                <w:rFonts w:ascii="Gadugi" w:hAnsi="Gadugi"/>
              </w:rPr>
              <w:t>– I can teach others to deliver this well, supervise them, and help improve or lead the work.</w:t>
            </w:r>
          </w:p>
        </w:tc>
      </w:tr>
      <w:tr w:rsidR="00492E61" w14:paraId="1C4482B7" w14:textId="77777777" w:rsidTr="00F27754">
        <w:trPr>
          <w:trHeight w:val="289"/>
        </w:trPr>
        <w:tc>
          <w:tcPr>
            <w:tcW w:w="8489" w:type="dxa"/>
            <w:shd w:val="clear" w:color="auto" w:fill="C5E0B3" w:themeFill="accent6" w:themeFillTint="66"/>
          </w:tcPr>
          <w:p w14:paraId="5756A249" w14:textId="77777777" w:rsidR="00492E61" w:rsidRDefault="00492E61" w:rsidP="00F27754">
            <w:pPr>
              <w:jc w:val="center"/>
              <w:rPr>
                <w:b/>
                <w:bCs/>
                <w:sz w:val="32"/>
                <w:szCs w:val="32"/>
              </w:rPr>
            </w:pPr>
            <w:r>
              <w:rPr>
                <w:b/>
                <w:bCs/>
                <w:sz w:val="32"/>
                <w:szCs w:val="32"/>
              </w:rPr>
              <w:t xml:space="preserve">Foundational Competences for </w:t>
            </w:r>
          </w:p>
          <w:p w14:paraId="319CB931" w14:textId="77777777" w:rsidR="00492E61" w:rsidRPr="0043797B" w:rsidRDefault="00492E61" w:rsidP="00F27754">
            <w:pPr>
              <w:jc w:val="center"/>
              <w:rPr>
                <w:b/>
                <w:bCs/>
                <w:sz w:val="32"/>
                <w:szCs w:val="32"/>
              </w:rPr>
            </w:pPr>
            <w:r>
              <w:rPr>
                <w:b/>
                <w:bCs/>
                <w:sz w:val="32"/>
                <w:szCs w:val="32"/>
              </w:rPr>
              <w:t>Working with Children, Young People and Families</w:t>
            </w:r>
          </w:p>
        </w:tc>
        <w:tc>
          <w:tcPr>
            <w:tcW w:w="824" w:type="dxa"/>
            <w:shd w:val="clear" w:color="auto" w:fill="C5E0B3" w:themeFill="accent6" w:themeFillTint="66"/>
          </w:tcPr>
          <w:p w14:paraId="64794B24" w14:textId="77777777" w:rsidR="00492E61" w:rsidRDefault="00492E61" w:rsidP="00F27754">
            <w:pPr>
              <w:jc w:val="center"/>
              <w:rPr>
                <w:sz w:val="24"/>
                <w:szCs w:val="24"/>
              </w:rPr>
            </w:pPr>
            <w:r>
              <w:rPr>
                <w:sz w:val="24"/>
                <w:szCs w:val="24"/>
              </w:rPr>
              <w:t>1-5</w:t>
            </w:r>
          </w:p>
        </w:tc>
      </w:tr>
      <w:tr w:rsidR="00492E61" w14:paraId="25FE802C" w14:textId="77777777" w:rsidTr="00F27754">
        <w:trPr>
          <w:trHeight w:val="753"/>
        </w:trPr>
        <w:tc>
          <w:tcPr>
            <w:tcW w:w="8489" w:type="dxa"/>
            <w:shd w:val="clear" w:color="auto" w:fill="E2EFD9" w:themeFill="accent6" w:themeFillTint="33"/>
          </w:tcPr>
          <w:p w14:paraId="0B5769C5" w14:textId="77777777" w:rsidR="00492E61" w:rsidRPr="00C81B41" w:rsidRDefault="00492E61" w:rsidP="00F27754">
            <w:pPr>
              <w:contextualSpacing/>
              <w:rPr>
                <w:rFonts w:ascii="Gadugi" w:hAnsi="Gadugi" w:cs="Segoe UI Emoji"/>
                <w:b/>
                <w:bCs/>
              </w:rPr>
            </w:pPr>
            <w:r>
              <w:rPr>
                <w:rFonts w:ascii="Gadugi" w:hAnsi="Gadugi" w:cs="Segoe UI Emoji"/>
                <w:b/>
                <w:bCs/>
              </w:rPr>
              <w:t>Child and Family Development</w:t>
            </w:r>
          </w:p>
          <w:p w14:paraId="33816264" w14:textId="77777777" w:rsidR="00492E61" w:rsidRPr="000C25F0" w:rsidRDefault="00492E61" w:rsidP="00F27754">
            <w:pPr>
              <w:contextualSpacing/>
              <w:rPr>
                <w:sz w:val="18"/>
                <w:szCs w:val="18"/>
              </w:rPr>
            </w:pPr>
            <w:r w:rsidRPr="00787E9D">
              <w:rPr>
                <w:rFonts w:ascii="Gadugi" w:hAnsi="Gadugi" w:cs="Segoe UI Emoji"/>
                <w:sz w:val="20"/>
                <w:szCs w:val="20"/>
              </w:rPr>
              <w:t>Demonstrates understanding of typical and atypical child development, attachment, and family systems. Able to apply this knowledge to assessment, formulation, and intervention across the age range.</w:t>
            </w:r>
          </w:p>
        </w:tc>
        <w:sdt>
          <w:sdtPr>
            <w:rPr>
              <w:sz w:val="40"/>
              <w:szCs w:val="40"/>
            </w:rPr>
            <w:alias w:val="1-5"/>
            <w:tag w:val="1-5"/>
            <w:id w:val="2047014590"/>
            <w:placeholder>
              <w:docPart w:val="C38C7095753049F48C846CC3AD581B64"/>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2EFD9" w:themeFill="accent6" w:themeFillTint="33"/>
              </w:tcPr>
              <w:p w14:paraId="05A8562C" w14:textId="77777777" w:rsidR="00492E61" w:rsidRPr="00D5450D" w:rsidRDefault="00492E61" w:rsidP="00F27754">
                <w:pPr>
                  <w:contextualSpacing/>
                  <w:jc w:val="center"/>
                  <w:rPr>
                    <w:sz w:val="40"/>
                    <w:szCs w:val="40"/>
                  </w:rPr>
                </w:pPr>
                <w:r>
                  <w:rPr>
                    <w:rStyle w:val="PlaceholderText"/>
                  </w:rPr>
                  <w:t>Rating</w:t>
                </w:r>
              </w:p>
            </w:tc>
          </w:sdtContent>
        </w:sdt>
      </w:tr>
      <w:tr w:rsidR="00492E61" w14:paraId="5248B047" w14:textId="77777777" w:rsidTr="00F27754">
        <w:trPr>
          <w:trHeight w:val="753"/>
        </w:trPr>
        <w:tc>
          <w:tcPr>
            <w:tcW w:w="8489" w:type="dxa"/>
            <w:shd w:val="clear" w:color="auto" w:fill="C5E0B3" w:themeFill="accent6" w:themeFillTint="66"/>
          </w:tcPr>
          <w:p w14:paraId="2F87D594" w14:textId="77777777" w:rsidR="00492E61" w:rsidRPr="00C81B41" w:rsidRDefault="00492E61" w:rsidP="00F27754">
            <w:pPr>
              <w:contextualSpacing/>
              <w:rPr>
                <w:rFonts w:ascii="Gadugi" w:hAnsi="Gadugi" w:cs="Segoe UI Emoji"/>
                <w:b/>
                <w:bCs/>
              </w:rPr>
            </w:pPr>
            <w:r>
              <w:rPr>
                <w:rFonts w:ascii="Gadugi" w:hAnsi="Gadugi" w:cs="Segoe UI Emoji"/>
                <w:b/>
                <w:bCs/>
              </w:rPr>
              <w:t>Children’s Mental Health</w:t>
            </w:r>
          </w:p>
          <w:p w14:paraId="09194E15" w14:textId="77777777" w:rsidR="00492E61" w:rsidRPr="000C25F0" w:rsidRDefault="00492E61" w:rsidP="00F27754">
            <w:pPr>
              <w:contextualSpacing/>
              <w:rPr>
                <w:sz w:val="18"/>
                <w:szCs w:val="18"/>
              </w:rPr>
            </w:pPr>
            <w:r w:rsidRPr="00787E9D">
              <w:rPr>
                <w:rFonts w:ascii="Gadugi" w:hAnsi="Gadugi" w:cs="Segoe UI Emoji"/>
                <w:sz w:val="20"/>
                <w:szCs w:val="20"/>
              </w:rPr>
              <w:t>Has sound knowledge of common and complex mental health presentations in children and young people. Able to recognise signs and symptoms, understand trajectories, and consider the impact on daily functioning.</w:t>
            </w:r>
          </w:p>
        </w:tc>
        <w:sdt>
          <w:sdtPr>
            <w:rPr>
              <w:sz w:val="40"/>
              <w:szCs w:val="40"/>
            </w:rPr>
            <w:alias w:val="1-5"/>
            <w:tag w:val="1-5"/>
            <w:id w:val="1045875771"/>
            <w:placeholder>
              <w:docPart w:val="39A5F5345CFF415AA01CB5E864B8BC2B"/>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C5E0B3" w:themeFill="accent6" w:themeFillTint="66"/>
              </w:tcPr>
              <w:p w14:paraId="2AD541C3" w14:textId="77777777" w:rsidR="00492E61" w:rsidRPr="00D5450D" w:rsidRDefault="00492E61" w:rsidP="00F27754">
                <w:pPr>
                  <w:contextualSpacing/>
                  <w:jc w:val="center"/>
                  <w:rPr>
                    <w:sz w:val="40"/>
                    <w:szCs w:val="40"/>
                  </w:rPr>
                </w:pPr>
                <w:r>
                  <w:rPr>
                    <w:rStyle w:val="PlaceholderText"/>
                  </w:rPr>
                  <w:t>Rating</w:t>
                </w:r>
              </w:p>
            </w:tc>
          </w:sdtContent>
        </w:sdt>
      </w:tr>
      <w:tr w:rsidR="00492E61" w14:paraId="5E2178B4" w14:textId="77777777" w:rsidTr="00F27754">
        <w:trPr>
          <w:trHeight w:val="753"/>
        </w:trPr>
        <w:tc>
          <w:tcPr>
            <w:tcW w:w="8489" w:type="dxa"/>
            <w:shd w:val="clear" w:color="auto" w:fill="E2EFD9" w:themeFill="accent6" w:themeFillTint="33"/>
          </w:tcPr>
          <w:p w14:paraId="499F76D9" w14:textId="77777777" w:rsidR="00492E61" w:rsidRPr="00C81B41" w:rsidRDefault="00492E61" w:rsidP="00F27754">
            <w:pPr>
              <w:contextualSpacing/>
              <w:rPr>
                <w:rFonts w:ascii="Gadugi" w:hAnsi="Gadugi" w:cs="Segoe UI Emoji"/>
                <w:b/>
                <w:bCs/>
              </w:rPr>
            </w:pPr>
            <w:r>
              <w:rPr>
                <w:rFonts w:ascii="Gadugi" w:hAnsi="Gadugi" w:cs="Segoe UI Emoji"/>
                <w:b/>
                <w:bCs/>
              </w:rPr>
              <w:t>Multi-Agency Integrated Working</w:t>
            </w:r>
          </w:p>
          <w:p w14:paraId="059F419F" w14:textId="77777777" w:rsidR="00492E61" w:rsidRPr="000C25F0" w:rsidRDefault="00492E61" w:rsidP="00F27754">
            <w:pPr>
              <w:contextualSpacing/>
              <w:rPr>
                <w:sz w:val="18"/>
                <w:szCs w:val="18"/>
              </w:rPr>
            </w:pPr>
            <w:r w:rsidRPr="00787E9D">
              <w:rPr>
                <w:rFonts w:ascii="Gadugi" w:hAnsi="Gadugi" w:cs="Segoe UI Emoji"/>
                <w:sz w:val="20"/>
                <w:szCs w:val="20"/>
              </w:rPr>
              <w:t>Able to work collaboratively with education, social care, health, and voluntary sector partners. Skilled in sharing information appropriately, aligning support, and contributing to joined-up planning around the child or young person.</w:t>
            </w:r>
          </w:p>
        </w:tc>
        <w:sdt>
          <w:sdtPr>
            <w:rPr>
              <w:sz w:val="40"/>
              <w:szCs w:val="40"/>
            </w:rPr>
            <w:alias w:val="1-5"/>
            <w:tag w:val="1-5"/>
            <w:id w:val="1737971191"/>
            <w:placeholder>
              <w:docPart w:val="D78D667DFBE24F519B15A0D1F01ECEA3"/>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2EFD9" w:themeFill="accent6" w:themeFillTint="33"/>
              </w:tcPr>
              <w:p w14:paraId="49A51B9F" w14:textId="77777777" w:rsidR="00492E61" w:rsidRPr="00D5450D" w:rsidRDefault="00492E61" w:rsidP="00F27754">
                <w:pPr>
                  <w:contextualSpacing/>
                  <w:jc w:val="center"/>
                  <w:rPr>
                    <w:sz w:val="40"/>
                    <w:szCs w:val="40"/>
                  </w:rPr>
                </w:pPr>
                <w:r>
                  <w:rPr>
                    <w:rStyle w:val="PlaceholderText"/>
                  </w:rPr>
                  <w:t>Rating</w:t>
                </w:r>
              </w:p>
            </w:tc>
          </w:sdtContent>
        </w:sdt>
      </w:tr>
      <w:tr w:rsidR="00492E61" w14:paraId="6A613F3C" w14:textId="77777777" w:rsidTr="00F27754">
        <w:trPr>
          <w:trHeight w:val="753"/>
        </w:trPr>
        <w:tc>
          <w:tcPr>
            <w:tcW w:w="8489" w:type="dxa"/>
            <w:shd w:val="clear" w:color="auto" w:fill="C5E0B3" w:themeFill="accent6" w:themeFillTint="66"/>
          </w:tcPr>
          <w:p w14:paraId="45207858" w14:textId="77777777" w:rsidR="00492E61" w:rsidRPr="00C81B41" w:rsidRDefault="00492E61" w:rsidP="00F27754">
            <w:pPr>
              <w:contextualSpacing/>
              <w:rPr>
                <w:rFonts w:ascii="Gadugi" w:hAnsi="Gadugi" w:cs="Segoe UI Emoji"/>
                <w:b/>
                <w:bCs/>
              </w:rPr>
            </w:pPr>
            <w:r>
              <w:rPr>
                <w:rFonts w:ascii="Gadugi" w:hAnsi="Gadugi" w:cs="Segoe UI Emoji"/>
                <w:b/>
                <w:bCs/>
              </w:rPr>
              <w:t>Engage and Communicate with CYP across Developmental Stages</w:t>
            </w:r>
          </w:p>
          <w:p w14:paraId="09B5917A" w14:textId="77777777" w:rsidR="00492E61" w:rsidRPr="000C25F0" w:rsidRDefault="00492E61" w:rsidP="00F27754">
            <w:pPr>
              <w:contextualSpacing/>
              <w:rPr>
                <w:sz w:val="18"/>
                <w:szCs w:val="18"/>
              </w:rPr>
            </w:pPr>
            <w:r w:rsidRPr="0078644E">
              <w:rPr>
                <w:rFonts w:ascii="Gadugi" w:hAnsi="Gadugi" w:cs="Segoe UI Emoji"/>
                <w:sz w:val="20"/>
                <w:szCs w:val="20"/>
              </w:rPr>
              <w:t>Able to adapt communication style, language, and approach to suit different ages and developmental stages. Skilled in using verbal and non-verbal methods to build rapport and ensure understanding.</w:t>
            </w:r>
          </w:p>
        </w:tc>
        <w:sdt>
          <w:sdtPr>
            <w:rPr>
              <w:sz w:val="40"/>
              <w:szCs w:val="40"/>
            </w:rPr>
            <w:alias w:val="1-5"/>
            <w:tag w:val="1-5"/>
            <w:id w:val="1038323143"/>
            <w:placeholder>
              <w:docPart w:val="88EFA126F66E45ABA4378FE74A81FB00"/>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C5E0B3" w:themeFill="accent6" w:themeFillTint="66"/>
              </w:tcPr>
              <w:p w14:paraId="159AB011" w14:textId="77777777" w:rsidR="00492E61" w:rsidRPr="00D5450D" w:rsidRDefault="00492E61" w:rsidP="00F27754">
                <w:pPr>
                  <w:contextualSpacing/>
                  <w:jc w:val="center"/>
                  <w:rPr>
                    <w:sz w:val="40"/>
                    <w:szCs w:val="40"/>
                  </w:rPr>
                </w:pPr>
                <w:r>
                  <w:rPr>
                    <w:rStyle w:val="PlaceholderText"/>
                  </w:rPr>
                  <w:t>Rating</w:t>
                </w:r>
              </w:p>
            </w:tc>
          </w:sdtContent>
        </w:sdt>
      </w:tr>
      <w:tr w:rsidR="00492E61" w14:paraId="66E763C9" w14:textId="77777777" w:rsidTr="00F27754">
        <w:trPr>
          <w:trHeight w:val="753"/>
        </w:trPr>
        <w:tc>
          <w:tcPr>
            <w:tcW w:w="8489" w:type="dxa"/>
            <w:shd w:val="clear" w:color="auto" w:fill="E2EFD9" w:themeFill="accent6" w:themeFillTint="33"/>
          </w:tcPr>
          <w:p w14:paraId="2FC3D071" w14:textId="77777777" w:rsidR="00492E61" w:rsidRPr="00C81B41" w:rsidRDefault="00492E61" w:rsidP="00F27754">
            <w:pPr>
              <w:contextualSpacing/>
              <w:rPr>
                <w:rFonts w:ascii="Gadugi" w:hAnsi="Gadugi" w:cs="Segoe UI Emoji"/>
                <w:b/>
                <w:bCs/>
              </w:rPr>
            </w:pPr>
            <w:r>
              <w:rPr>
                <w:rFonts w:ascii="Gadugi" w:hAnsi="Gadugi" w:cs="Segoe UI Emoji"/>
                <w:b/>
                <w:bCs/>
              </w:rPr>
              <w:t>Engage and Communicate with Families, Parents/Carers</w:t>
            </w:r>
          </w:p>
          <w:p w14:paraId="06204B42" w14:textId="77777777" w:rsidR="00492E61" w:rsidRPr="000C25F0" w:rsidRDefault="00492E61" w:rsidP="00F27754">
            <w:pPr>
              <w:contextualSpacing/>
              <w:rPr>
                <w:sz w:val="18"/>
                <w:szCs w:val="18"/>
              </w:rPr>
            </w:pPr>
            <w:r w:rsidRPr="0078644E">
              <w:rPr>
                <w:rFonts w:ascii="Gadugi" w:hAnsi="Gadugi" w:cs="Segoe UI Emoji"/>
                <w:sz w:val="20"/>
                <w:szCs w:val="20"/>
              </w:rPr>
              <w:t>Able to engage families with empathy and respect, recognising their expertise and role in supporting change. Skilled in managing complex dynamics and maintaining clear, collaborative communication.</w:t>
            </w:r>
          </w:p>
        </w:tc>
        <w:sdt>
          <w:sdtPr>
            <w:rPr>
              <w:sz w:val="40"/>
              <w:szCs w:val="40"/>
            </w:rPr>
            <w:alias w:val="1-5"/>
            <w:tag w:val="1-5"/>
            <w:id w:val="2058971454"/>
            <w:placeholder>
              <w:docPart w:val="9785CA4427BB4706B7575C7F85187241"/>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2EFD9" w:themeFill="accent6" w:themeFillTint="33"/>
              </w:tcPr>
              <w:p w14:paraId="1FF3CC0A" w14:textId="77777777" w:rsidR="00492E61" w:rsidRPr="00D5450D" w:rsidRDefault="00492E61" w:rsidP="00F27754">
                <w:pPr>
                  <w:contextualSpacing/>
                  <w:jc w:val="center"/>
                  <w:rPr>
                    <w:sz w:val="40"/>
                    <w:szCs w:val="40"/>
                  </w:rPr>
                </w:pPr>
                <w:r>
                  <w:rPr>
                    <w:rStyle w:val="PlaceholderText"/>
                  </w:rPr>
                  <w:t>Rating</w:t>
                </w:r>
              </w:p>
            </w:tc>
          </w:sdtContent>
        </w:sdt>
      </w:tr>
      <w:tr w:rsidR="00492E61" w14:paraId="6AE85A66" w14:textId="77777777" w:rsidTr="00F27754">
        <w:trPr>
          <w:trHeight w:val="753"/>
        </w:trPr>
        <w:tc>
          <w:tcPr>
            <w:tcW w:w="8489" w:type="dxa"/>
            <w:shd w:val="clear" w:color="auto" w:fill="C5E0B3" w:themeFill="accent6" w:themeFillTint="66"/>
          </w:tcPr>
          <w:p w14:paraId="55EC1326" w14:textId="77777777" w:rsidR="00492E61" w:rsidRPr="00C81B41" w:rsidRDefault="00492E61" w:rsidP="00F27754">
            <w:pPr>
              <w:contextualSpacing/>
              <w:rPr>
                <w:rFonts w:ascii="Gadugi" w:hAnsi="Gadugi" w:cs="Segoe UI Emoji"/>
                <w:b/>
                <w:bCs/>
              </w:rPr>
            </w:pPr>
            <w:r>
              <w:rPr>
                <w:rFonts w:ascii="Gadugi" w:hAnsi="Gadugi" w:cs="Segoe UI Emoji"/>
                <w:b/>
                <w:bCs/>
              </w:rPr>
              <w:t>Legal Frameworks, Capacity and Consent, Child Protection and Safeguarding</w:t>
            </w:r>
          </w:p>
          <w:p w14:paraId="5CA77FAE" w14:textId="77777777" w:rsidR="00492E61" w:rsidRPr="000C25F0" w:rsidRDefault="00492E61" w:rsidP="00F27754">
            <w:pPr>
              <w:contextualSpacing/>
              <w:rPr>
                <w:sz w:val="18"/>
                <w:szCs w:val="18"/>
              </w:rPr>
            </w:pPr>
            <w:r w:rsidRPr="0078644E">
              <w:rPr>
                <w:rFonts w:ascii="Gadugi" w:hAnsi="Gadugi" w:cs="Segoe UI Emoji"/>
                <w:sz w:val="20"/>
                <w:szCs w:val="20"/>
              </w:rPr>
              <w:t>Understands relevant legal and ethical frameworks, including consent, capacity, and information sharing. Able to identify safeguarding concerns, take appropriate action, and contribute confidently to safeguarding processes.</w:t>
            </w:r>
          </w:p>
        </w:tc>
        <w:sdt>
          <w:sdtPr>
            <w:rPr>
              <w:sz w:val="40"/>
              <w:szCs w:val="40"/>
            </w:rPr>
            <w:alias w:val="1-5"/>
            <w:tag w:val="1-5"/>
            <w:id w:val="-1212645417"/>
            <w:placeholder>
              <w:docPart w:val="40C64B6F91B04FBB864EE71DABAC0150"/>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C5E0B3" w:themeFill="accent6" w:themeFillTint="66"/>
              </w:tcPr>
              <w:p w14:paraId="20DA1F1D" w14:textId="77777777" w:rsidR="00492E61" w:rsidRPr="00D5450D" w:rsidRDefault="00492E61" w:rsidP="00F27754">
                <w:pPr>
                  <w:contextualSpacing/>
                  <w:jc w:val="center"/>
                  <w:rPr>
                    <w:sz w:val="40"/>
                    <w:szCs w:val="40"/>
                  </w:rPr>
                </w:pPr>
                <w:r>
                  <w:rPr>
                    <w:rStyle w:val="PlaceholderText"/>
                  </w:rPr>
                  <w:t>Rating</w:t>
                </w:r>
              </w:p>
            </w:tc>
          </w:sdtContent>
        </w:sdt>
      </w:tr>
    </w:tbl>
    <w:p w14:paraId="6EE0E41A" w14:textId="77777777" w:rsidR="00492E61" w:rsidRDefault="00492E61" w:rsidP="00492E61">
      <w:pPr>
        <w:spacing w:after="0" w:line="240" w:lineRule="auto"/>
        <w:contextualSpacing/>
        <w:rPr>
          <w:rFonts w:ascii="Gadugi" w:hAnsi="Gadugi"/>
        </w:rPr>
      </w:pPr>
    </w:p>
    <w:p w14:paraId="449BACC3" w14:textId="77777777" w:rsidR="00492E61" w:rsidRDefault="00492E61" w:rsidP="00492E61">
      <w:pPr>
        <w:rPr>
          <w:rFonts w:ascii="Gadugi" w:hAnsi="Gadugi"/>
        </w:rPr>
      </w:pPr>
      <w:r>
        <w:rPr>
          <w:rFonts w:ascii="Gadugi" w:hAnsi="Gadugi"/>
        </w:rPr>
        <w:br w:type="page"/>
      </w:r>
    </w:p>
    <w:tbl>
      <w:tblPr>
        <w:tblStyle w:val="TableGrid"/>
        <w:tblW w:w="9313" w:type="dxa"/>
        <w:shd w:val="clear" w:color="auto" w:fill="C5E0B3" w:themeFill="accent6" w:themeFillTint="66"/>
        <w:tblLook w:val="04A0" w:firstRow="1" w:lastRow="0" w:firstColumn="1" w:lastColumn="0" w:noHBand="0" w:noVBand="1"/>
      </w:tblPr>
      <w:tblGrid>
        <w:gridCol w:w="8489"/>
        <w:gridCol w:w="824"/>
      </w:tblGrid>
      <w:tr w:rsidR="00492E61" w14:paraId="379231DF" w14:textId="77777777" w:rsidTr="00F27754">
        <w:trPr>
          <w:trHeight w:val="289"/>
        </w:trPr>
        <w:tc>
          <w:tcPr>
            <w:tcW w:w="9313" w:type="dxa"/>
            <w:gridSpan w:val="2"/>
            <w:shd w:val="clear" w:color="auto" w:fill="E2EFD9" w:themeFill="accent6" w:themeFillTint="33"/>
          </w:tcPr>
          <w:p w14:paraId="233F7D4C" w14:textId="77777777" w:rsidR="00492E61" w:rsidRPr="00C630AB" w:rsidRDefault="00492E61" w:rsidP="00492E61">
            <w:pPr>
              <w:pStyle w:val="ListParagraph"/>
              <w:numPr>
                <w:ilvl w:val="0"/>
                <w:numId w:val="1"/>
              </w:numPr>
              <w:rPr>
                <w:rFonts w:ascii="Gadugi" w:hAnsi="Gadugi"/>
                <w:b/>
                <w:bCs/>
              </w:rPr>
            </w:pPr>
            <w:r w:rsidRPr="00C630AB">
              <w:rPr>
                <w:rFonts w:ascii="Gadugi" w:hAnsi="Gadugi"/>
                <w:b/>
                <w:bCs/>
              </w:rPr>
              <w:lastRenderedPageBreak/>
              <w:t xml:space="preserve">No competence </w:t>
            </w:r>
            <w:r w:rsidRPr="00C630AB">
              <w:rPr>
                <w:rFonts w:ascii="Gadugi" w:hAnsi="Gadugi"/>
              </w:rPr>
              <w:t>– I have no knowledge or experience in this area.</w:t>
            </w:r>
          </w:p>
          <w:p w14:paraId="55B698E3" w14:textId="77777777" w:rsidR="00492E61" w:rsidRPr="00C630AB" w:rsidRDefault="00492E61" w:rsidP="00492E61">
            <w:pPr>
              <w:pStyle w:val="ListParagraph"/>
              <w:numPr>
                <w:ilvl w:val="0"/>
                <w:numId w:val="1"/>
              </w:numPr>
              <w:rPr>
                <w:rFonts w:ascii="Gadugi" w:hAnsi="Gadugi"/>
                <w:b/>
                <w:bCs/>
              </w:rPr>
            </w:pPr>
            <w:r w:rsidRPr="00C630AB">
              <w:rPr>
                <w:rFonts w:ascii="Gadugi" w:hAnsi="Gadugi"/>
                <w:b/>
                <w:bCs/>
              </w:rPr>
              <w:t xml:space="preserve">Basic awareness </w:t>
            </w:r>
            <w:r w:rsidRPr="00C630AB">
              <w:rPr>
                <w:rFonts w:ascii="Gadugi" w:hAnsi="Gadugi"/>
              </w:rPr>
              <w:t>– I know what this is and when it might be useful (e.g. I could signpost someone to it).</w:t>
            </w:r>
          </w:p>
          <w:p w14:paraId="591412DB" w14:textId="77777777" w:rsidR="00492E61" w:rsidRPr="00C630AB" w:rsidRDefault="00492E61" w:rsidP="00492E61">
            <w:pPr>
              <w:pStyle w:val="ListParagraph"/>
              <w:numPr>
                <w:ilvl w:val="0"/>
                <w:numId w:val="1"/>
              </w:numPr>
              <w:rPr>
                <w:rFonts w:ascii="Gadugi" w:hAnsi="Gadugi"/>
                <w:b/>
                <w:bCs/>
              </w:rPr>
            </w:pPr>
            <w:r w:rsidRPr="00C630AB">
              <w:rPr>
                <w:rFonts w:ascii="Gadugi" w:hAnsi="Gadugi"/>
                <w:b/>
                <w:bCs/>
              </w:rPr>
              <w:t xml:space="preserve">Supported delivery </w:t>
            </w:r>
            <w:r w:rsidRPr="00C630AB">
              <w:rPr>
                <w:rFonts w:ascii="Gadugi" w:hAnsi="Gadugi"/>
              </w:rPr>
              <w:t>– I can help deliver this with guidance or supervision from someone more experienced.</w:t>
            </w:r>
          </w:p>
          <w:p w14:paraId="722445F4" w14:textId="77777777" w:rsidR="00492E61" w:rsidRPr="00C630AB" w:rsidRDefault="00492E61" w:rsidP="00492E61">
            <w:pPr>
              <w:pStyle w:val="ListParagraph"/>
              <w:numPr>
                <w:ilvl w:val="0"/>
                <w:numId w:val="1"/>
              </w:numPr>
              <w:rPr>
                <w:rFonts w:ascii="Gadugi" w:hAnsi="Gadugi"/>
              </w:rPr>
            </w:pPr>
            <w:r w:rsidRPr="00C630AB">
              <w:rPr>
                <w:rFonts w:ascii="Gadugi" w:hAnsi="Gadugi"/>
                <w:b/>
                <w:bCs/>
              </w:rPr>
              <w:t xml:space="preserve">Independent delivery </w:t>
            </w:r>
            <w:r w:rsidRPr="00C630AB">
              <w:rPr>
                <w:rFonts w:ascii="Gadugi" w:hAnsi="Gadugi"/>
              </w:rPr>
              <w:t>– I’m fully trained and confident to deliver this on my own.</w:t>
            </w:r>
          </w:p>
          <w:p w14:paraId="749C9F25" w14:textId="77777777" w:rsidR="00492E61" w:rsidRPr="00C7451E" w:rsidRDefault="00492E61" w:rsidP="00492E61">
            <w:pPr>
              <w:pStyle w:val="ListParagraph"/>
              <w:numPr>
                <w:ilvl w:val="0"/>
                <w:numId w:val="1"/>
              </w:numPr>
              <w:rPr>
                <w:rFonts w:ascii="Gadugi" w:hAnsi="Gadugi"/>
                <w:b/>
                <w:bCs/>
              </w:rPr>
            </w:pPr>
            <w:r w:rsidRPr="00C630AB">
              <w:rPr>
                <w:rFonts w:ascii="Gadugi" w:hAnsi="Gadugi"/>
                <w:b/>
                <w:bCs/>
              </w:rPr>
              <w:t xml:space="preserve">Supervision/leadership level </w:t>
            </w:r>
            <w:r w:rsidRPr="00C630AB">
              <w:rPr>
                <w:rFonts w:ascii="Gadugi" w:hAnsi="Gadugi"/>
              </w:rPr>
              <w:t>– I can teach others to deliver this well, supervise them, and help improve or lead the work.</w:t>
            </w:r>
          </w:p>
        </w:tc>
      </w:tr>
      <w:tr w:rsidR="00492E61" w14:paraId="4346C900" w14:textId="77777777" w:rsidTr="00F27754">
        <w:trPr>
          <w:trHeight w:val="289"/>
        </w:trPr>
        <w:tc>
          <w:tcPr>
            <w:tcW w:w="8489" w:type="dxa"/>
            <w:shd w:val="clear" w:color="auto" w:fill="C5E0B3" w:themeFill="accent6" w:themeFillTint="66"/>
          </w:tcPr>
          <w:p w14:paraId="7E901359" w14:textId="77777777" w:rsidR="00492E61" w:rsidRPr="0043797B" w:rsidRDefault="00492E61" w:rsidP="00F27754">
            <w:pPr>
              <w:jc w:val="center"/>
              <w:rPr>
                <w:b/>
                <w:bCs/>
                <w:sz w:val="32"/>
                <w:szCs w:val="32"/>
              </w:rPr>
            </w:pPr>
            <w:r>
              <w:rPr>
                <w:b/>
                <w:bCs/>
                <w:sz w:val="32"/>
                <w:szCs w:val="32"/>
              </w:rPr>
              <w:t>Foundational Therapeutic Competences</w:t>
            </w:r>
          </w:p>
        </w:tc>
        <w:tc>
          <w:tcPr>
            <w:tcW w:w="824" w:type="dxa"/>
            <w:shd w:val="clear" w:color="auto" w:fill="C5E0B3" w:themeFill="accent6" w:themeFillTint="66"/>
          </w:tcPr>
          <w:p w14:paraId="78432747" w14:textId="77777777" w:rsidR="00492E61" w:rsidRDefault="00492E61" w:rsidP="00F27754">
            <w:pPr>
              <w:jc w:val="center"/>
              <w:rPr>
                <w:sz w:val="24"/>
                <w:szCs w:val="24"/>
              </w:rPr>
            </w:pPr>
            <w:r>
              <w:rPr>
                <w:sz w:val="24"/>
                <w:szCs w:val="24"/>
              </w:rPr>
              <w:t>1-5</w:t>
            </w:r>
          </w:p>
        </w:tc>
      </w:tr>
      <w:tr w:rsidR="00492E61" w14:paraId="42D4E891" w14:textId="77777777" w:rsidTr="00F27754">
        <w:trPr>
          <w:trHeight w:val="753"/>
        </w:trPr>
        <w:tc>
          <w:tcPr>
            <w:tcW w:w="8489" w:type="dxa"/>
            <w:shd w:val="clear" w:color="auto" w:fill="E2EFD9" w:themeFill="accent6" w:themeFillTint="33"/>
          </w:tcPr>
          <w:p w14:paraId="0D99E8BC" w14:textId="77777777" w:rsidR="00492E61" w:rsidRPr="00C81B41" w:rsidRDefault="00492E61" w:rsidP="00F27754">
            <w:pPr>
              <w:contextualSpacing/>
              <w:rPr>
                <w:rFonts w:ascii="Gadugi" w:hAnsi="Gadugi" w:cs="Segoe UI Emoji"/>
                <w:b/>
                <w:bCs/>
              </w:rPr>
            </w:pPr>
            <w:r>
              <w:rPr>
                <w:rFonts w:ascii="Gadugi" w:hAnsi="Gadugi" w:cs="Segoe UI Emoji"/>
                <w:b/>
                <w:bCs/>
              </w:rPr>
              <w:t>Knowledge of Mental Health Interventions</w:t>
            </w:r>
          </w:p>
          <w:p w14:paraId="64821EB4" w14:textId="77777777" w:rsidR="00492E61" w:rsidRPr="000C25F0" w:rsidRDefault="00492E61" w:rsidP="00F27754">
            <w:pPr>
              <w:rPr>
                <w:sz w:val="18"/>
                <w:szCs w:val="18"/>
              </w:rPr>
            </w:pPr>
            <w:r w:rsidRPr="00A54221">
              <w:rPr>
                <w:rFonts w:ascii="Gadugi" w:hAnsi="Gadugi" w:cs="Segoe UI Emoji"/>
                <w:sz w:val="20"/>
                <w:szCs w:val="20"/>
              </w:rPr>
              <w:t>Demonstrates sound understanding of a range of evidence-based interventions, their theoretical underpinnings, and appropriate use. Able to select and adapt approaches based on presenting difficulties, formulation, and clinical guidelines.</w:t>
            </w:r>
          </w:p>
        </w:tc>
        <w:sdt>
          <w:sdtPr>
            <w:rPr>
              <w:sz w:val="40"/>
              <w:szCs w:val="40"/>
            </w:rPr>
            <w:alias w:val="1-5"/>
            <w:tag w:val="1-5"/>
            <w:id w:val="-1203167680"/>
            <w:placeholder>
              <w:docPart w:val="7CB7A8D0C33C4C88845228A648F16BB8"/>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2EFD9" w:themeFill="accent6" w:themeFillTint="33"/>
              </w:tcPr>
              <w:p w14:paraId="6EE0D83F" w14:textId="77777777" w:rsidR="00492E61" w:rsidRPr="00D5450D" w:rsidRDefault="00492E61" w:rsidP="00F27754">
                <w:pPr>
                  <w:jc w:val="center"/>
                  <w:rPr>
                    <w:sz w:val="40"/>
                    <w:szCs w:val="40"/>
                  </w:rPr>
                </w:pPr>
                <w:r>
                  <w:rPr>
                    <w:rStyle w:val="PlaceholderText"/>
                  </w:rPr>
                  <w:t>Rating</w:t>
                </w:r>
              </w:p>
            </w:tc>
          </w:sdtContent>
        </w:sdt>
      </w:tr>
      <w:tr w:rsidR="00492E61" w14:paraId="01EEB7A3" w14:textId="77777777" w:rsidTr="00F27754">
        <w:trPr>
          <w:trHeight w:val="753"/>
        </w:trPr>
        <w:tc>
          <w:tcPr>
            <w:tcW w:w="8489" w:type="dxa"/>
            <w:shd w:val="clear" w:color="auto" w:fill="C5E0B3" w:themeFill="accent6" w:themeFillTint="66"/>
          </w:tcPr>
          <w:p w14:paraId="7CEAC9EE" w14:textId="77777777" w:rsidR="00492E61" w:rsidRPr="00C81B41" w:rsidRDefault="00492E61" w:rsidP="00F27754">
            <w:pPr>
              <w:contextualSpacing/>
              <w:rPr>
                <w:rFonts w:ascii="Gadugi" w:hAnsi="Gadugi" w:cs="Segoe UI Emoji"/>
                <w:b/>
                <w:bCs/>
              </w:rPr>
            </w:pPr>
            <w:r>
              <w:rPr>
                <w:rFonts w:ascii="Gadugi" w:hAnsi="Gadugi" w:cs="Segoe UI Emoji"/>
                <w:b/>
                <w:bCs/>
              </w:rPr>
              <w:t>Establish and Maintain Therapeutic Relationships</w:t>
            </w:r>
          </w:p>
          <w:p w14:paraId="5651A5B2" w14:textId="77777777" w:rsidR="00492E61" w:rsidRPr="000C25F0" w:rsidRDefault="00492E61" w:rsidP="00F27754">
            <w:pPr>
              <w:rPr>
                <w:sz w:val="18"/>
                <w:szCs w:val="18"/>
              </w:rPr>
            </w:pPr>
            <w:r w:rsidRPr="00A54221">
              <w:rPr>
                <w:rFonts w:ascii="Gadugi" w:hAnsi="Gadugi" w:cs="Segoe UI Emoji"/>
                <w:sz w:val="20"/>
                <w:szCs w:val="20"/>
              </w:rPr>
              <w:t>Able to build and sustain safe, collaborative, and respectful relationships with children, young people, and families. Skilled in using empathy, consistency, and professional boundaries to support therapeutic engagement and change.</w:t>
            </w:r>
          </w:p>
        </w:tc>
        <w:sdt>
          <w:sdtPr>
            <w:rPr>
              <w:sz w:val="40"/>
              <w:szCs w:val="40"/>
            </w:rPr>
            <w:alias w:val="1-5"/>
            <w:tag w:val="1-5"/>
            <w:id w:val="-979295778"/>
            <w:placeholder>
              <w:docPart w:val="6422B2DB489749B489C27880D3D13EAC"/>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C5E0B3" w:themeFill="accent6" w:themeFillTint="66"/>
              </w:tcPr>
              <w:p w14:paraId="154E8FC8" w14:textId="77777777" w:rsidR="00492E61" w:rsidRPr="00D5450D" w:rsidRDefault="00492E61" w:rsidP="00F27754">
                <w:pPr>
                  <w:jc w:val="center"/>
                  <w:rPr>
                    <w:sz w:val="40"/>
                    <w:szCs w:val="40"/>
                  </w:rPr>
                </w:pPr>
                <w:r>
                  <w:rPr>
                    <w:rStyle w:val="PlaceholderText"/>
                  </w:rPr>
                  <w:t>Rating</w:t>
                </w:r>
              </w:p>
            </w:tc>
          </w:sdtContent>
        </w:sdt>
      </w:tr>
      <w:tr w:rsidR="00492E61" w14:paraId="5650796A" w14:textId="77777777" w:rsidTr="00F27754">
        <w:trPr>
          <w:trHeight w:val="753"/>
        </w:trPr>
        <w:tc>
          <w:tcPr>
            <w:tcW w:w="8489" w:type="dxa"/>
            <w:shd w:val="clear" w:color="auto" w:fill="E2EFD9" w:themeFill="accent6" w:themeFillTint="33"/>
          </w:tcPr>
          <w:p w14:paraId="3E07A2BC" w14:textId="77777777" w:rsidR="00492E61" w:rsidRPr="00C81B41" w:rsidRDefault="00492E61" w:rsidP="00F27754">
            <w:pPr>
              <w:contextualSpacing/>
              <w:rPr>
                <w:rFonts w:ascii="Gadugi" w:hAnsi="Gadugi" w:cs="Segoe UI Emoji"/>
                <w:b/>
                <w:bCs/>
              </w:rPr>
            </w:pPr>
            <w:r>
              <w:rPr>
                <w:rFonts w:ascii="Gadugi" w:hAnsi="Gadugi" w:cs="Segoe UI Emoji"/>
                <w:b/>
                <w:bCs/>
              </w:rPr>
              <w:t>Emotionally Robust Individual who is Self-Aware and can Self-Regulate</w:t>
            </w:r>
          </w:p>
          <w:p w14:paraId="45FADAD1" w14:textId="77777777" w:rsidR="00492E61" w:rsidRPr="000C25F0" w:rsidRDefault="00492E61" w:rsidP="00F27754">
            <w:pPr>
              <w:rPr>
                <w:sz w:val="18"/>
                <w:szCs w:val="18"/>
              </w:rPr>
            </w:pPr>
            <w:r w:rsidRPr="00214381">
              <w:rPr>
                <w:rFonts w:ascii="Gadugi" w:hAnsi="Gadugi" w:cs="Segoe UI Emoji"/>
                <w:sz w:val="20"/>
                <w:szCs w:val="20"/>
              </w:rPr>
              <w:t>Able to remain emotionally present and composed in challenging situations. Demonstrates insight into personal responses and uses reflective practice to manage impact on therapeutic work.</w:t>
            </w:r>
          </w:p>
        </w:tc>
        <w:sdt>
          <w:sdtPr>
            <w:rPr>
              <w:sz w:val="40"/>
              <w:szCs w:val="40"/>
            </w:rPr>
            <w:alias w:val="1-5"/>
            <w:tag w:val="1-5"/>
            <w:id w:val="-2014522487"/>
            <w:placeholder>
              <w:docPart w:val="00CFE9BD74F1421FB8C55F4EC1718FAC"/>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2EFD9" w:themeFill="accent6" w:themeFillTint="33"/>
              </w:tcPr>
              <w:p w14:paraId="43A97092" w14:textId="77777777" w:rsidR="00492E61" w:rsidRPr="00D5450D" w:rsidRDefault="00492E61" w:rsidP="00F27754">
                <w:pPr>
                  <w:jc w:val="center"/>
                  <w:rPr>
                    <w:sz w:val="40"/>
                    <w:szCs w:val="40"/>
                  </w:rPr>
                </w:pPr>
                <w:r>
                  <w:rPr>
                    <w:rStyle w:val="PlaceholderText"/>
                  </w:rPr>
                  <w:t>Rating</w:t>
                </w:r>
              </w:p>
            </w:tc>
          </w:sdtContent>
        </w:sdt>
      </w:tr>
      <w:tr w:rsidR="00492E61" w14:paraId="5D7F4CF9" w14:textId="77777777" w:rsidTr="00F27754">
        <w:trPr>
          <w:trHeight w:val="753"/>
        </w:trPr>
        <w:tc>
          <w:tcPr>
            <w:tcW w:w="8489" w:type="dxa"/>
            <w:shd w:val="clear" w:color="auto" w:fill="C5E0B3" w:themeFill="accent6" w:themeFillTint="66"/>
          </w:tcPr>
          <w:p w14:paraId="684EB252" w14:textId="77777777" w:rsidR="00492E61" w:rsidRPr="00C81B41" w:rsidRDefault="00492E61" w:rsidP="00F27754">
            <w:pPr>
              <w:contextualSpacing/>
              <w:rPr>
                <w:rFonts w:ascii="Gadugi" w:hAnsi="Gadugi" w:cs="Segoe UI Emoji"/>
                <w:b/>
                <w:bCs/>
              </w:rPr>
            </w:pPr>
            <w:r>
              <w:rPr>
                <w:rFonts w:ascii="Gadugi" w:hAnsi="Gadugi" w:cs="Segoe UI Emoji"/>
                <w:b/>
                <w:bCs/>
              </w:rPr>
              <w:t>Ability to Manage Therapeutic Endings and Avoid Therapeutic Drift</w:t>
            </w:r>
          </w:p>
          <w:p w14:paraId="2E1BD353" w14:textId="77777777" w:rsidR="00492E61" w:rsidRPr="000C25F0" w:rsidRDefault="00492E61" w:rsidP="00F27754">
            <w:pPr>
              <w:rPr>
                <w:sz w:val="18"/>
                <w:szCs w:val="18"/>
              </w:rPr>
            </w:pPr>
            <w:r w:rsidRPr="00214381">
              <w:rPr>
                <w:rFonts w:ascii="Gadugi" w:hAnsi="Gadugi" w:cs="Segoe UI Emoji"/>
                <w:sz w:val="20"/>
                <w:szCs w:val="20"/>
              </w:rPr>
              <w:t>Skilled in planning and facilitating purposeful endings to therapy. Able to maintain focus and direction throughout the intervention, preventing sessions from losing structure or clarity of goal.</w:t>
            </w:r>
          </w:p>
        </w:tc>
        <w:sdt>
          <w:sdtPr>
            <w:rPr>
              <w:sz w:val="40"/>
              <w:szCs w:val="40"/>
            </w:rPr>
            <w:alias w:val="1-5"/>
            <w:tag w:val="1-5"/>
            <w:id w:val="-1647514003"/>
            <w:placeholder>
              <w:docPart w:val="BF875C88888F42C5B7E271784D959A2D"/>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C5E0B3" w:themeFill="accent6" w:themeFillTint="66"/>
              </w:tcPr>
              <w:p w14:paraId="7C86E154" w14:textId="77777777" w:rsidR="00492E61" w:rsidRPr="00D5450D" w:rsidRDefault="00492E61" w:rsidP="00F27754">
                <w:pPr>
                  <w:jc w:val="center"/>
                  <w:rPr>
                    <w:sz w:val="40"/>
                    <w:szCs w:val="40"/>
                  </w:rPr>
                </w:pPr>
                <w:r>
                  <w:rPr>
                    <w:rStyle w:val="PlaceholderText"/>
                  </w:rPr>
                  <w:t>Rating</w:t>
                </w:r>
              </w:p>
            </w:tc>
          </w:sdtContent>
        </w:sdt>
      </w:tr>
      <w:tr w:rsidR="00492E61" w14:paraId="71B748E8" w14:textId="77777777" w:rsidTr="00F27754">
        <w:trPr>
          <w:trHeight w:val="753"/>
        </w:trPr>
        <w:tc>
          <w:tcPr>
            <w:tcW w:w="8489" w:type="dxa"/>
            <w:shd w:val="clear" w:color="auto" w:fill="E2EFD9" w:themeFill="accent6" w:themeFillTint="33"/>
          </w:tcPr>
          <w:p w14:paraId="77B8D73A" w14:textId="77777777" w:rsidR="00492E61" w:rsidRPr="00C81B41" w:rsidRDefault="00492E61" w:rsidP="00F27754">
            <w:pPr>
              <w:contextualSpacing/>
              <w:rPr>
                <w:rFonts w:ascii="Gadugi" w:hAnsi="Gadugi" w:cs="Segoe UI Emoji"/>
                <w:b/>
                <w:bCs/>
              </w:rPr>
            </w:pPr>
            <w:r>
              <w:rPr>
                <w:rFonts w:ascii="Gadugi" w:hAnsi="Gadugi" w:cs="Segoe UI Emoji"/>
                <w:b/>
                <w:bCs/>
              </w:rPr>
              <w:t>Deliver Group Work</w:t>
            </w:r>
          </w:p>
          <w:p w14:paraId="0925C60F" w14:textId="77777777" w:rsidR="00492E61" w:rsidRPr="000C25F0" w:rsidRDefault="00492E61" w:rsidP="00F27754">
            <w:pPr>
              <w:rPr>
                <w:sz w:val="18"/>
                <w:szCs w:val="18"/>
              </w:rPr>
            </w:pPr>
            <w:r w:rsidRPr="00214381">
              <w:rPr>
                <w:rFonts w:ascii="Gadugi" w:hAnsi="Gadugi" w:cs="Segoe UI Emoji"/>
                <w:sz w:val="20"/>
                <w:szCs w:val="20"/>
              </w:rPr>
              <w:t>Able to plan, facilitate, and evaluate structured therapeutic groups. Skilled in managing group dynamics, encouraging participation, and adapting content to meet developmental and clinical needs.</w:t>
            </w:r>
          </w:p>
        </w:tc>
        <w:sdt>
          <w:sdtPr>
            <w:rPr>
              <w:sz w:val="40"/>
              <w:szCs w:val="40"/>
            </w:rPr>
            <w:alias w:val="1-5"/>
            <w:tag w:val="1-5"/>
            <w:id w:val="1142848739"/>
            <w:placeholder>
              <w:docPart w:val="40B7C5A82046411EA034A04C3AC76476"/>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2EFD9" w:themeFill="accent6" w:themeFillTint="33"/>
              </w:tcPr>
              <w:p w14:paraId="092BD5D7" w14:textId="77777777" w:rsidR="00492E61" w:rsidRPr="00D5450D" w:rsidRDefault="00492E61" w:rsidP="00F27754">
                <w:pPr>
                  <w:jc w:val="center"/>
                  <w:rPr>
                    <w:sz w:val="40"/>
                    <w:szCs w:val="40"/>
                  </w:rPr>
                </w:pPr>
                <w:r>
                  <w:rPr>
                    <w:rStyle w:val="PlaceholderText"/>
                  </w:rPr>
                  <w:t>Rating</w:t>
                </w:r>
              </w:p>
            </w:tc>
          </w:sdtContent>
        </w:sdt>
      </w:tr>
      <w:tr w:rsidR="00492E61" w14:paraId="3566F827" w14:textId="77777777" w:rsidTr="00F27754">
        <w:trPr>
          <w:trHeight w:val="753"/>
        </w:trPr>
        <w:tc>
          <w:tcPr>
            <w:tcW w:w="8489" w:type="dxa"/>
            <w:shd w:val="clear" w:color="auto" w:fill="C5E0B3" w:themeFill="accent6" w:themeFillTint="66"/>
          </w:tcPr>
          <w:p w14:paraId="1F74E824" w14:textId="77777777" w:rsidR="00492E61" w:rsidRPr="00C81B41" w:rsidRDefault="00492E61" w:rsidP="00F27754">
            <w:pPr>
              <w:contextualSpacing/>
              <w:rPr>
                <w:rFonts w:ascii="Gadugi" w:hAnsi="Gadugi" w:cs="Segoe UI Emoji"/>
                <w:b/>
                <w:bCs/>
              </w:rPr>
            </w:pPr>
            <w:r>
              <w:rPr>
                <w:rFonts w:ascii="Gadugi" w:hAnsi="Gadugi" w:cs="Segoe UI Emoji"/>
                <w:b/>
                <w:bCs/>
              </w:rPr>
              <w:t>Use Routine Outcome Measures</w:t>
            </w:r>
          </w:p>
          <w:p w14:paraId="62FA6A4B" w14:textId="77777777" w:rsidR="00492E61" w:rsidRPr="000C25F0" w:rsidRDefault="00492E61" w:rsidP="00F27754">
            <w:pPr>
              <w:rPr>
                <w:sz w:val="18"/>
                <w:szCs w:val="18"/>
              </w:rPr>
            </w:pPr>
            <w:r w:rsidRPr="00214381">
              <w:rPr>
                <w:rFonts w:ascii="Gadugi" w:hAnsi="Gadugi" w:cs="Segoe UI Emoji"/>
                <w:sz w:val="20"/>
                <w:szCs w:val="20"/>
              </w:rPr>
              <w:t>Confident in selecting, administering, and interpreting outcome measures to inform practice. Able to integrate feedback into ongoing assessment, care planning, and service evaluation.</w:t>
            </w:r>
          </w:p>
        </w:tc>
        <w:sdt>
          <w:sdtPr>
            <w:rPr>
              <w:sz w:val="40"/>
              <w:szCs w:val="40"/>
            </w:rPr>
            <w:alias w:val="1-5"/>
            <w:tag w:val="1-5"/>
            <w:id w:val="2138824621"/>
            <w:placeholder>
              <w:docPart w:val="31926B128A074DD195A775AE84FA951A"/>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C5E0B3" w:themeFill="accent6" w:themeFillTint="66"/>
              </w:tcPr>
              <w:p w14:paraId="3BCCA872" w14:textId="77777777" w:rsidR="00492E61" w:rsidRPr="00D5450D" w:rsidRDefault="00492E61" w:rsidP="00F27754">
                <w:pPr>
                  <w:jc w:val="center"/>
                  <w:rPr>
                    <w:sz w:val="40"/>
                    <w:szCs w:val="40"/>
                  </w:rPr>
                </w:pPr>
                <w:r>
                  <w:rPr>
                    <w:rStyle w:val="PlaceholderText"/>
                  </w:rPr>
                  <w:t>Rating</w:t>
                </w:r>
              </w:p>
            </w:tc>
          </w:sdtContent>
        </w:sdt>
      </w:tr>
      <w:tr w:rsidR="00492E61" w14:paraId="17096A32" w14:textId="77777777" w:rsidTr="00F27754">
        <w:trPr>
          <w:trHeight w:val="753"/>
        </w:trPr>
        <w:tc>
          <w:tcPr>
            <w:tcW w:w="8489" w:type="dxa"/>
            <w:shd w:val="clear" w:color="auto" w:fill="E2EFD9" w:themeFill="accent6" w:themeFillTint="33"/>
          </w:tcPr>
          <w:p w14:paraId="4A4AC8BC" w14:textId="77777777" w:rsidR="00492E61" w:rsidRPr="00C81B41" w:rsidRDefault="00492E61" w:rsidP="00F27754">
            <w:pPr>
              <w:contextualSpacing/>
              <w:rPr>
                <w:rFonts w:ascii="Gadugi" w:hAnsi="Gadugi" w:cs="Segoe UI Emoji"/>
                <w:b/>
                <w:bCs/>
              </w:rPr>
            </w:pPr>
            <w:r>
              <w:rPr>
                <w:rFonts w:ascii="Gadugi" w:hAnsi="Gadugi" w:cs="Segoe UI Emoji"/>
                <w:b/>
                <w:bCs/>
              </w:rPr>
              <w:t>Make Good Use of Supervision</w:t>
            </w:r>
          </w:p>
          <w:p w14:paraId="3203A299" w14:textId="77777777" w:rsidR="00492E61" w:rsidRPr="000C25F0" w:rsidRDefault="00492E61" w:rsidP="00F27754">
            <w:pPr>
              <w:rPr>
                <w:sz w:val="18"/>
                <w:szCs w:val="18"/>
              </w:rPr>
            </w:pPr>
            <w:r w:rsidRPr="00456A6C">
              <w:rPr>
                <w:rFonts w:ascii="Gadugi" w:hAnsi="Gadugi" w:cs="Segoe UI Emoji"/>
                <w:sz w:val="20"/>
                <w:szCs w:val="20"/>
              </w:rPr>
              <w:t>Engages proactively in supervision to reflect on practice, manage risk, and ensure safe and effective care. Open to feedback and able to use supervision to support development and clinical decision-making.</w:t>
            </w:r>
          </w:p>
        </w:tc>
        <w:sdt>
          <w:sdtPr>
            <w:rPr>
              <w:sz w:val="40"/>
              <w:szCs w:val="40"/>
            </w:rPr>
            <w:alias w:val="1-5"/>
            <w:tag w:val="1-5"/>
            <w:id w:val="1697959053"/>
            <w:placeholder>
              <w:docPart w:val="958BE49671924113902544AED7BC33BA"/>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E2EFD9" w:themeFill="accent6" w:themeFillTint="33"/>
              </w:tcPr>
              <w:p w14:paraId="50819A4D" w14:textId="77777777" w:rsidR="00492E61" w:rsidRPr="00D5450D" w:rsidRDefault="00492E61" w:rsidP="00F27754">
                <w:pPr>
                  <w:jc w:val="center"/>
                  <w:rPr>
                    <w:sz w:val="40"/>
                    <w:szCs w:val="40"/>
                  </w:rPr>
                </w:pPr>
                <w:r>
                  <w:rPr>
                    <w:rStyle w:val="PlaceholderText"/>
                  </w:rPr>
                  <w:t>Rating</w:t>
                </w:r>
              </w:p>
            </w:tc>
          </w:sdtContent>
        </w:sdt>
      </w:tr>
    </w:tbl>
    <w:p w14:paraId="5F3BBB0E" w14:textId="77777777" w:rsidR="00492E61" w:rsidRDefault="00492E61" w:rsidP="00492E61">
      <w:pPr>
        <w:rPr>
          <w:rFonts w:ascii="Gadugi" w:hAnsi="Gadugi"/>
        </w:rPr>
      </w:pPr>
    </w:p>
    <w:p w14:paraId="1183FF73" w14:textId="77777777" w:rsidR="00492E61" w:rsidRDefault="00492E61" w:rsidP="00492E61">
      <w:pPr>
        <w:rPr>
          <w:rFonts w:ascii="Gadugi" w:hAnsi="Gadugi"/>
        </w:rPr>
      </w:pPr>
      <w:r>
        <w:rPr>
          <w:rFonts w:ascii="Gadugi" w:hAnsi="Gadugi"/>
        </w:rPr>
        <w:br w:type="page"/>
      </w:r>
    </w:p>
    <w:tbl>
      <w:tblPr>
        <w:tblStyle w:val="TableGrid"/>
        <w:tblW w:w="9313" w:type="dxa"/>
        <w:shd w:val="clear" w:color="auto" w:fill="F7CAAC" w:themeFill="accent2" w:themeFillTint="66"/>
        <w:tblLook w:val="04A0" w:firstRow="1" w:lastRow="0" w:firstColumn="1" w:lastColumn="0" w:noHBand="0" w:noVBand="1"/>
      </w:tblPr>
      <w:tblGrid>
        <w:gridCol w:w="8489"/>
        <w:gridCol w:w="824"/>
      </w:tblGrid>
      <w:tr w:rsidR="00492E61" w14:paraId="3355653F" w14:textId="77777777" w:rsidTr="00F27754">
        <w:trPr>
          <w:trHeight w:val="289"/>
        </w:trPr>
        <w:tc>
          <w:tcPr>
            <w:tcW w:w="9313" w:type="dxa"/>
            <w:gridSpan w:val="2"/>
            <w:shd w:val="clear" w:color="auto" w:fill="FBE4D5" w:themeFill="accent2" w:themeFillTint="33"/>
          </w:tcPr>
          <w:p w14:paraId="0FEB9FD2" w14:textId="77777777" w:rsidR="00492E61" w:rsidRPr="00C630AB" w:rsidRDefault="00492E61" w:rsidP="00492E61">
            <w:pPr>
              <w:pStyle w:val="ListParagraph"/>
              <w:numPr>
                <w:ilvl w:val="0"/>
                <w:numId w:val="2"/>
              </w:numPr>
              <w:rPr>
                <w:rFonts w:ascii="Gadugi" w:hAnsi="Gadugi"/>
                <w:b/>
                <w:bCs/>
              </w:rPr>
            </w:pPr>
            <w:r w:rsidRPr="00C630AB">
              <w:rPr>
                <w:rFonts w:ascii="Gadugi" w:hAnsi="Gadugi"/>
                <w:b/>
                <w:bCs/>
              </w:rPr>
              <w:lastRenderedPageBreak/>
              <w:t xml:space="preserve">No competence </w:t>
            </w:r>
            <w:r w:rsidRPr="00C630AB">
              <w:rPr>
                <w:rFonts w:ascii="Gadugi" w:hAnsi="Gadugi"/>
              </w:rPr>
              <w:t>– I have no knowledge or experience in this area.</w:t>
            </w:r>
          </w:p>
          <w:p w14:paraId="5D5EE1E0" w14:textId="77777777" w:rsidR="00492E61" w:rsidRPr="00C630AB" w:rsidRDefault="00492E61" w:rsidP="00492E61">
            <w:pPr>
              <w:pStyle w:val="ListParagraph"/>
              <w:numPr>
                <w:ilvl w:val="0"/>
                <w:numId w:val="2"/>
              </w:numPr>
              <w:rPr>
                <w:rFonts w:ascii="Gadugi" w:hAnsi="Gadugi"/>
                <w:b/>
                <w:bCs/>
              </w:rPr>
            </w:pPr>
            <w:r w:rsidRPr="00C630AB">
              <w:rPr>
                <w:rFonts w:ascii="Gadugi" w:hAnsi="Gadugi"/>
                <w:b/>
                <w:bCs/>
              </w:rPr>
              <w:t xml:space="preserve">Basic awareness </w:t>
            </w:r>
            <w:r w:rsidRPr="00C630AB">
              <w:rPr>
                <w:rFonts w:ascii="Gadugi" w:hAnsi="Gadugi"/>
              </w:rPr>
              <w:t>– I know what this is and when it might be useful (e.g. I could signpost someone to it).</w:t>
            </w:r>
          </w:p>
          <w:p w14:paraId="1C0C3D1F" w14:textId="77777777" w:rsidR="00492E61" w:rsidRPr="00C630AB" w:rsidRDefault="00492E61" w:rsidP="00492E61">
            <w:pPr>
              <w:pStyle w:val="ListParagraph"/>
              <w:numPr>
                <w:ilvl w:val="0"/>
                <w:numId w:val="2"/>
              </w:numPr>
              <w:rPr>
                <w:rFonts w:ascii="Gadugi" w:hAnsi="Gadugi"/>
                <w:b/>
                <w:bCs/>
              </w:rPr>
            </w:pPr>
            <w:r w:rsidRPr="00C630AB">
              <w:rPr>
                <w:rFonts w:ascii="Gadugi" w:hAnsi="Gadugi"/>
                <w:b/>
                <w:bCs/>
              </w:rPr>
              <w:t xml:space="preserve">Supported delivery </w:t>
            </w:r>
            <w:r w:rsidRPr="00C630AB">
              <w:rPr>
                <w:rFonts w:ascii="Gadugi" w:hAnsi="Gadugi"/>
              </w:rPr>
              <w:t>– I can help deliver this with guidance or supervision from someone more experienced.</w:t>
            </w:r>
          </w:p>
          <w:p w14:paraId="1C919393" w14:textId="77777777" w:rsidR="00492E61" w:rsidRPr="00C630AB" w:rsidRDefault="00492E61" w:rsidP="00492E61">
            <w:pPr>
              <w:pStyle w:val="ListParagraph"/>
              <w:numPr>
                <w:ilvl w:val="0"/>
                <w:numId w:val="2"/>
              </w:numPr>
              <w:rPr>
                <w:rFonts w:ascii="Gadugi" w:hAnsi="Gadugi"/>
              </w:rPr>
            </w:pPr>
            <w:r w:rsidRPr="00C630AB">
              <w:rPr>
                <w:rFonts w:ascii="Gadugi" w:hAnsi="Gadugi"/>
                <w:b/>
                <w:bCs/>
              </w:rPr>
              <w:t xml:space="preserve">Independent delivery </w:t>
            </w:r>
            <w:r w:rsidRPr="00C630AB">
              <w:rPr>
                <w:rFonts w:ascii="Gadugi" w:hAnsi="Gadugi"/>
              </w:rPr>
              <w:t>– I’m fully trained and confident to deliver this on my own.</w:t>
            </w:r>
          </w:p>
          <w:p w14:paraId="17D7228E" w14:textId="77777777" w:rsidR="00492E61" w:rsidRPr="00C7451E" w:rsidRDefault="00492E61" w:rsidP="00492E61">
            <w:pPr>
              <w:pStyle w:val="ListParagraph"/>
              <w:numPr>
                <w:ilvl w:val="0"/>
                <w:numId w:val="2"/>
              </w:numPr>
              <w:rPr>
                <w:rFonts w:ascii="Gadugi" w:hAnsi="Gadugi"/>
                <w:b/>
                <w:bCs/>
              </w:rPr>
            </w:pPr>
            <w:r w:rsidRPr="00C630AB">
              <w:rPr>
                <w:rFonts w:ascii="Gadugi" w:hAnsi="Gadugi"/>
                <w:b/>
                <w:bCs/>
              </w:rPr>
              <w:t xml:space="preserve">Supervision/leadership level </w:t>
            </w:r>
            <w:r w:rsidRPr="00C630AB">
              <w:rPr>
                <w:rFonts w:ascii="Gadugi" w:hAnsi="Gadugi"/>
              </w:rPr>
              <w:t>– I can teach others to deliver this well, supervise them, and help improve or lead the work.</w:t>
            </w:r>
          </w:p>
        </w:tc>
      </w:tr>
      <w:tr w:rsidR="00492E61" w14:paraId="25E010C9" w14:textId="77777777" w:rsidTr="00F27754">
        <w:trPr>
          <w:trHeight w:val="289"/>
        </w:trPr>
        <w:tc>
          <w:tcPr>
            <w:tcW w:w="8489" w:type="dxa"/>
            <w:shd w:val="clear" w:color="auto" w:fill="F7CAAC" w:themeFill="accent2" w:themeFillTint="66"/>
          </w:tcPr>
          <w:p w14:paraId="6E19FC8C" w14:textId="77777777" w:rsidR="00492E61" w:rsidRPr="0043797B" w:rsidRDefault="00492E61" w:rsidP="00F27754">
            <w:pPr>
              <w:jc w:val="center"/>
              <w:rPr>
                <w:b/>
                <w:bCs/>
                <w:sz w:val="32"/>
                <w:szCs w:val="32"/>
              </w:rPr>
            </w:pPr>
            <w:r>
              <w:rPr>
                <w:b/>
                <w:bCs/>
                <w:sz w:val="32"/>
                <w:szCs w:val="32"/>
              </w:rPr>
              <w:t>Assessment and Formulation Competences</w:t>
            </w:r>
          </w:p>
        </w:tc>
        <w:tc>
          <w:tcPr>
            <w:tcW w:w="824" w:type="dxa"/>
            <w:shd w:val="clear" w:color="auto" w:fill="F7CAAC" w:themeFill="accent2" w:themeFillTint="66"/>
          </w:tcPr>
          <w:p w14:paraId="75FA7ED1" w14:textId="77777777" w:rsidR="00492E61" w:rsidRDefault="00492E61" w:rsidP="00F27754">
            <w:pPr>
              <w:jc w:val="center"/>
              <w:rPr>
                <w:sz w:val="24"/>
                <w:szCs w:val="24"/>
              </w:rPr>
            </w:pPr>
            <w:r>
              <w:rPr>
                <w:sz w:val="24"/>
                <w:szCs w:val="24"/>
              </w:rPr>
              <w:t>1-5</w:t>
            </w:r>
          </w:p>
        </w:tc>
      </w:tr>
      <w:tr w:rsidR="00492E61" w14:paraId="5C5726C1" w14:textId="77777777" w:rsidTr="00F27754">
        <w:trPr>
          <w:trHeight w:val="753"/>
        </w:trPr>
        <w:tc>
          <w:tcPr>
            <w:tcW w:w="8489" w:type="dxa"/>
            <w:shd w:val="clear" w:color="auto" w:fill="FBE4D5" w:themeFill="accent2" w:themeFillTint="33"/>
          </w:tcPr>
          <w:p w14:paraId="1FF0C869" w14:textId="77777777" w:rsidR="00492E61" w:rsidRPr="00C81B41" w:rsidRDefault="00492E61" w:rsidP="00F27754">
            <w:pPr>
              <w:contextualSpacing/>
              <w:rPr>
                <w:rFonts w:ascii="Gadugi" w:hAnsi="Gadugi" w:cs="Segoe UI Emoji"/>
                <w:b/>
                <w:bCs/>
              </w:rPr>
            </w:pPr>
            <w:r>
              <w:rPr>
                <w:rFonts w:ascii="Gadugi" w:hAnsi="Gadugi" w:cs="Segoe UI Emoji"/>
                <w:b/>
                <w:bCs/>
              </w:rPr>
              <w:t>Complete Comprehensive Assessments</w:t>
            </w:r>
          </w:p>
          <w:p w14:paraId="7345325E" w14:textId="77777777" w:rsidR="00492E61" w:rsidRPr="000C25F0" w:rsidRDefault="00492E61" w:rsidP="00F27754">
            <w:pPr>
              <w:rPr>
                <w:sz w:val="18"/>
                <w:szCs w:val="18"/>
              </w:rPr>
            </w:pPr>
            <w:r w:rsidRPr="00F95F9A">
              <w:rPr>
                <w:rFonts w:ascii="Gadugi" w:hAnsi="Gadugi" w:cs="Segoe UI Emoji"/>
                <w:sz w:val="20"/>
                <w:szCs w:val="20"/>
              </w:rPr>
              <w:t>Able to conduct in-depth assessments that explore mental health, neurodevelopmental, physical, and social factors. Skilled in using validated tools and clinical interviews to gather a full picture of needs, strengths, and context.</w:t>
            </w:r>
          </w:p>
        </w:tc>
        <w:sdt>
          <w:sdtPr>
            <w:rPr>
              <w:sz w:val="40"/>
              <w:szCs w:val="40"/>
            </w:rPr>
            <w:alias w:val="1-5"/>
            <w:tag w:val="1-5"/>
            <w:id w:val="-68892050"/>
            <w:placeholder>
              <w:docPart w:val="493455A02194478AA57973070A7F8768"/>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FBE4D5" w:themeFill="accent2" w:themeFillTint="33"/>
              </w:tcPr>
              <w:p w14:paraId="40AA3244" w14:textId="77777777" w:rsidR="00492E61" w:rsidRPr="00D5450D" w:rsidRDefault="00492E61" w:rsidP="00F27754">
                <w:pPr>
                  <w:jc w:val="center"/>
                  <w:rPr>
                    <w:sz w:val="40"/>
                    <w:szCs w:val="40"/>
                  </w:rPr>
                </w:pPr>
                <w:r>
                  <w:rPr>
                    <w:rStyle w:val="PlaceholderText"/>
                  </w:rPr>
                  <w:t>Rating</w:t>
                </w:r>
              </w:p>
            </w:tc>
          </w:sdtContent>
        </w:sdt>
      </w:tr>
      <w:tr w:rsidR="00492E61" w14:paraId="34EF5549" w14:textId="77777777" w:rsidTr="00F27754">
        <w:trPr>
          <w:trHeight w:val="753"/>
        </w:trPr>
        <w:tc>
          <w:tcPr>
            <w:tcW w:w="8489" w:type="dxa"/>
            <w:shd w:val="clear" w:color="auto" w:fill="F7CAAC" w:themeFill="accent2" w:themeFillTint="66"/>
          </w:tcPr>
          <w:p w14:paraId="1676A1F7" w14:textId="77777777" w:rsidR="00492E61" w:rsidRPr="00C81B41" w:rsidRDefault="00492E61" w:rsidP="00F27754">
            <w:pPr>
              <w:contextualSpacing/>
              <w:rPr>
                <w:rFonts w:ascii="Gadugi" w:hAnsi="Gadugi" w:cs="Segoe UI Emoji"/>
                <w:b/>
                <w:bCs/>
              </w:rPr>
            </w:pPr>
            <w:r>
              <w:rPr>
                <w:rFonts w:ascii="Gadugi" w:hAnsi="Gadugi" w:cs="Segoe UI Emoji"/>
                <w:b/>
                <w:bCs/>
              </w:rPr>
              <w:t>Ability to Formulate</w:t>
            </w:r>
          </w:p>
          <w:p w14:paraId="60305120" w14:textId="77777777" w:rsidR="00492E61" w:rsidRPr="000C25F0" w:rsidRDefault="00492E61" w:rsidP="00F27754">
            <w:pPr>
              <w:rPr>
                <w:sz w:val="18"/>
                <w:szCs w:val="18"/>
              </w:rPr>
            </w:pPr>
            <w:r w:rsidRPr="00D46542">
              <w:rPr>
                <w:rFonts w:ascii="Gadugi" w:hAnsi="Gadugi" w:cs="Segoe UI Emoji"/>
                <w:sz w:val="20"/>
                <w:szCs w:val="20"/>
              </w:rPr>
              <w:t>Skilled in developing biopsychosocial formulations that integrate presenting issues, underlying mechanisms, and contextual influences. Able to use formulation to guide intervention planning and communicate it clearly to others.</w:t>
            </w:r>
          </w:p>
        </w:tc>
        <w:sdt>
          <w:sdtPr>
            <w:rPr>
              <w:sz w:val="40"/>
              <w:szCs w:val="40"/>
            </w:rPr>
            <w:alias w:val="1-5"/>
            <w:tag w:val="1-5"/>
            <w:id w:val="1080793798"/>
            <w:placeholder>
              <w:docPart w:val="748E425A493E4719AD0C2C85076E2997"/>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F7CAAC" w:themeFill="accent2" w:themeFillTint="66"/>
              </w:tcPr>
              <w:p w14:paraId="38A53502" w14:textId="77777777" w:rsidR="00492E61" w:rsidRPr="00D5450D" w:rsidRDefault="00492E61" w:rsidP="00F27754">
                <w:pPr>
                  <w:jc w:val="center"/>
                  <w:rPr>
                    <w:sz w:val="40"/>
                    <w:szCs w:val="40"/>
                  </w:rPr>
                </w:pPr>
                <w:r>
                  <w:rPr>
                    <w:rStyle w:val="PlaceholderText"/>
                  </w:rPr>
                  <w:t>Rating</w:t>
                </w:r>
              </w:p>
            </w:tc>
          </w:sdtContent>
        </w:sdt>
      </w:tr>
      <w:tr w:rsidR="00492E61" w14:paraId="2BC5ED0B" w14:textId="77777777" w:rsidTr="00F27754">
        <w:trPr>
          <w:trHeight w:val="753"/>
        </w:trPr>
        <w:tc>
          <w:tcPr>
            <w:tcW w:w="8489" w:type="dxa"/>
            <w:shd w:val="clear" w:color="auto" w:fill="FBE4D5" w:themeFill="accent2" w:themeFillTint="33"/>
          </w:tcPr>
          <w:p w14:paraId="5CA796E7" w14:textId="77777777" w:rsidR="00492E61" w:rsidRPr="00C81B41" w:rsidRDefault="00492E61" w:rsidP="00F27754">
            <w:pPr>
              <w:contextualSpacing/>
              <w:rPr>
                <w:rFonts w:ascii="Gadugi" w:hAnsi="Gadugi" w:cs="Segoe UI Emoji"/>
                <w:b/>
                <w:bCs/>
              </w:rPr>
            </w:pPr>
            <w:r>
              <w:rPr>
                <w:rFonts w:ascii="Gadugi" w:hAnsi="Gadugi" w:cs="Segoe UI Emoji"/>
                <w:b/>
                <w:bCs/>
              </w:rPr>
              <w:t>Risk Formulation and Safety Planning</w:t>
            </w:r>
          </w:p>
          <w:p w14:paraId="2454FD67" w14:textId="77777777" w:rsidR="00492E61" w:rsidRPr="000C25F0" w:rsidRDefault="00492E61" w:rsidP="00F27754">
            <w:pPr>
              <w:rPr>
                <w:sz w:val="18"/>
                <w:szCs w:val="18"/>
              </w:rPr>
            </w:pPr>
            <w:r w:rsidRPr="00D46542">
              <w:rPr>
                <w:rFonts w:ascii="Gadugi" w:hAnsi="Gadugi" w:cs="Segoe UI Emoji"/>
                <w:sz w:val="20"/>
                <w:szCs w:val="20"/>
              </w:rPr>
              <w:t>Able to assess and formulate risk across domains (e.g. self-harm, suicide, exploitation, harm to others). Skilled in collaboratively creating safety plans that are specific, realistic, and responsive to changing levels of risk.</w:t>
            </w:r>
          </w:p>
        </w:tc>
        <w:sdt>
          <w:sdtPr>
            <w:rPr>
              <w:sz w:val="40"/>
              <w:szCs w:val="40"/>
            </w:rPr>
            <w:alias w:val="1-5"/>
            <w:tag w:val="1-5"/>
            <w:id w:val="97759818"/>
            <w:placeholder>
              <w:docPart w:val="AE24C47477B64BB597016C7CBDA41772"/>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FBE4D5" w:themeFill="accent2" w:themeFillTint="33"/>
              </w:tcPr>
              <w:p w14:paraId="6B8A17F4" w14:textId="77777777" w:rsidR="00492E61" w:rsidRPr="00D5450D" w:rsidRDefault="00492E61" w:rsidP="00F27754">
                <w:pPr>
                  <w:jc w:val="center"/>
                  <w:rPr>
                    <w:sz w:val="40"/>
                    <w:szCs w:val="40"/>
                  </w:rPr>
                </w:pPr>
                <w:r>
                  <w:rPr>
                    <w:rStyle w:val="PlaceholderText"/>
                  </w:rPr>
                  <w:t>Rating</w:t>
                </w:r>
              </w:p>
            </w:tc>
          </w:sdtContent>
        </w:sdt>
      </w:tr>
      <w:tr w:rsidR="00492E61" w14:paraId="13278827" w14:textId="77777777" w:rsidTr="00F27754">
        <w:trPr>
          <w:trHeight w:val="753"/>
        </w:trPr>
        <w:tc>
          <w:tcPr>
            <w:tcW w:w="8489" w:type="dxa"/>
            <w:shd w:val="clear" w:color="auto" w:fill="F7CAAC" w:themeFill="accent2" w:themeFillTint="66"/>
          </w:tcPr>
          <w:p w14:paraId="63238D25" w14:textId="77777777" w:rsidR="00492E61" w:rsidRPr="00C81B41" w:rsidRDefault="00492E61" w:rsidP="00F27754">
            <w:pPr>
              <w:contextualSpacing/>
              <w:rPr>
                <w:rFonts w:ascii="Gadugi" w:hAnsi="Gadugi" w:cs="Segoe UI Emoji"/>
                <w:b/>
                <w:bCs/>
              </w:rPr>
            </w:pPr>
            <w:r>
              <w:rPr>
                <w:rFonts w:ascii="Gadugi" w:hAnsi="Gadugi" w:cs="Segoe UI Emoji"/>
                <w:b/>
                <w:bCs/>
              </w:rPr>
              <w:t>Assess Functioning and Severity across Contexts</w:t>
            </w:r>
          </w:p>
          <w:p w14:paraId="65EAAF96" w14:textId="77777777" w:rsidR="00492E61" w:rsidRPr="000C25F0" w:rsidRDefault="00492E61" w:rsidP="00F27754">
            <w:pPr>
              <w:rPr>
                <w:sz w:val="18"/>
                <w:szCs w:val="18"/>
              </w:rPr>
            </w:pPr>
            <w:r w:rsidRPr="00D46542">
              <w:rPr>
                <w:rFonts w:ascii="Gadugi" w:hAnsi="Gadugi" w:cs="Segoe UI Emoji"/>
                <w:sz w:val="20"/>
                <w:szCs w:val="20"/>
              </w:rPr>
              <w:t>Able to evaluate how mental health difficulties impact functioning across home, school, peer, and community settings. Skilled in using clinical judgment and standardised tools to inform level of need and intervention planning.</w:t>
            </w:r>
          </w:p>
        </w:tc>
        <w:sdt>
          <w:sdtPr>
            <w:rPr>
              <w:sz w:val="40"/>
              <w:szCs w:val="40"/>
            </w:rPr>
            <w:alias w:val="1-5"/>
            <w:tag w:val="1-5"/>
            <w:id w:val="427621164"/>
            <w:placeholder>
              <w:docPart w:val="E5F7E37B8A3F4D7EBD882F7B7C30CCDA"/>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F7CAAC" w:themeFill="accent2" w:themeFillTint="66"/>
              </w:tcPr>
              <w:p w14:paraId="775F03F3" w14:textId="77777777" w:rsidR="00492E61" w:rsidRPr="00D5450D" w:rsidRDefault="00492E61" w:rsidP="00F27754">
                <w:pPr>
                  <w:jc w:val="center"/>
                  <w:rPr>
                    <w:sz w:val="40"/>
                    <w:szCs w:val="40"/>
                  </w:rPr>
                </w:pPr>
                <w:r>
                  <w:rPr>
                    <w:rStyle w:val="PlaceholderText"/>
                  </w:rPr>
                  <w:t>Rating</w:t>
                </w:r>
              </w:p>
            </w:tc>
          </w:sdtContent>
        </w:sdt>
      </w:tr>
      <w:tr w:rsidR="00492E61" w14:paraId="6B7E20B2" w14:textId="77777777" w:rsidTr="00F27754">
        <w:trPr>
          <w:trHeight w:val="753"/>
        </w:trPr>
        <w:tc>
          <w:tcPr>
            <w:tcW w:w="8489" w:type="dxa"/>
            <w:shd w:val="clear" w:color="auto" w:fill="FBE4D5" w:themeFill="accent2" w:themeFillTint="33"/>
          </w:tcPr>
          <w:p w14:paraId="6E9EF1D8" w14:textId="77777777" w:rsidR="00492E61" w:rsidRPr="00C81B41" w:rsidRDefault="00492E61" w:rsidP="00F27754">
            <w:pPr>
              <w:contextualSpacing/>
              <w:rPr>
                <w:rFonts w:ascii="Gadugi" w:hAnsi="Gadugi" w:cs="Segoe UI Emoji"/>
                <w:b/>
                <w:bCs/>
              </w:rPr>
            </w:pPr>
            <w:r>
              <w:rPr>
                <w:rFonts w:ascii="Gadugi" w:hAnsi="Gadugi" w:cs="Segoe UI Emoji"/>
                <w:b/>
                <w:bCs/>
              </w:rPr>
              <w:t>Collaboratively Agree and Communicate Care Plan/Next Steps</w:t>
            </w:r>
          </w:p>
          <w:p w14:paraId="62B0D5B7" w14:textId="77777777" w:rsidR="00492E61" w:rsidRPr="000C25F0" w:rsidRDefault="00492E61" w:rsidP="00F27754">
            <w:pPr>
              <w:rPr>
                <w:sz w:val="18"/>
                <w:szCs w:val="18"/>
              </w:rPr>
            </w:pPr>
            <w:r w:rsidRPr="00123C2E">
              <w:rPr>
                <w:rFonts w:ascii="Gadugi" w:hAnsi="Gadugi" w:cs="Segoe UI Emoji"/>
                <w:sz w:val="20"/>
                <w:szCs w:val="20"/>
              </w:rPr>
              <w:t>Able to co-create care plans with children, young people, and families that reflect goals, preferences, and clinical priorities. Skilled in clearly communicating next steps, roles, and expectations across the care team.</w:t>
            </w:r>
          </w:p>
        </w:tc>
        <w:sdt>
          <w:sdtPr>
            <w:rPr>
              <w:sz w:val="40"/>
              <w:szCs w:val="40"/>
            </w:rPr>
            <w:alias w:val="1-5"/>
            <w:tag w:val="1-5"/>
            <w:id w:val="722787542"/>
            <w:placeholder>
              <w:docPart w:val="9E2D7B3BF27047CD9B1C19FD3D199501"/>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FBE4D5" w:themeFill="accent2" w:themeFillTint="33"/>
              </w:tcPr>
              <w:p w14:paraId="3503BD33" w14:textId="77777777" w:rsidR="00492E61" w:rsidRPr="00D5450D" w:rsidRDefault="00492E61" w:rsidP="00F27754">
                <w:pPr>
                  <w:jc w:val="center"/>
                  <w:rPr>
                    <w:sz w:val="40"/>
                    <w:szCs w:val="40"/>
                  </w:rPr>
                </w:pPr>
                <w:r>
                  <w:rPr>
                    <w:rStyle w:val="PlaceholderText"/>
                  </w:rPr>
                  <w:t>Rating</w:t>
                </w:r>
              </w:p>
            </w:tc>
          </w:sdtContent>
        </w:sdt>
      </w:tr>
      <w:tr w:rsidR="00492E61" w14:paraId="2F44CE7E" w14:textId="77777777" w:rsidTr="00F27754">
        <w:trPr>
          <w:trHeight w:val="753"/>
        </w:trPr>
        <w:tc>
          <w:tcPr>
            <w:tcW w:w="8489" w:type="dxa"/>
            <w:shd w:val="clear" w:color="auto" w:fill="F7CAAC" w:themeFill="accent2" w:themeFillTint="66"/>
          </w:tcPr>
          <w:p w14:paraId="60B93E54" w14:textId="77777777" w:rsidR="00492E61" w:rsidRPr="00C81B41" w:rsidRDefault="00492E61" w:rsidP="00F27754">
            <w:pPr>
              <w:contextualSpacing/>
              <w:rPr>
                <w:rFonts w:ascii="Gadugi" w:hAnsi="Gadugi" w:cs="Segoe UI Emoji"/>
                <w:b/>
                <w:bCs/>
              </w:rPr>
            </w:pPr>
            <w:r>
              <w:rPr>
                <w:rFonts w:ascii="Gadugi" w:hAnsi="Gadugi" w:cs="Segoe UI Emoji"/>
                <w:b/>
                <w:bCs/>
              </w:rPr>
              <w:t>Co-Ordinate Support across Agencies</w:t>
            </w:r>
          </w:p>
          <w:p w14:paraId="3D990B7C" w14:textId="77777777" w:rsidR="00492E61" w:rsidRPr="000C25F0" w:rsidRDefault="00492E61" w:rsidP="00F27754">
            <w:pPr>
              <w:rPr>
                <w:sz w:val="18"/>
                <w:szCs w:val="18"/>
              </w:rPr>
            </w:pPr>
            <w:r w:rsidRPr="00123C2E">
              <w:rPr>
                <w:rFonts w:ascii="Gadugi" w:hAnsi="Gadugi" w:cs="Segoe UI Emoji"/>
                <w:sz w:val="20"/>
                <w:szCs w:val="20"/>
              </w:rPr>
              <w:t>Skilled in multi-agency working, including sharing information, aligning goals, and coordinating roles. Able to navigate systems to ensure timely, joined-up support that avoids duplication and gaps in care.</w:t>
            </w:r>
          </w:p>
        </w:tc>
        <w:sdt>
          <w:sdtPr>
            <w:rPr>
              <w:sz w:val="40"/>
              <w:szCs w:val="40"/>
            </w:rPr>
            <w:alias w:val="1-5"/>
            <w:tag w:val="1-5"/>
            <w:id w:val="1980417331"/>
            <w:placeholder>
              <w:docPart w:val="88FA71AD870741E4B19ABA48B87ADD0A"/>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F7CAAC" w:themeFill="accent2" w:themeFillTint="66"/>
              </w:tcPr>
              <w:p w14:paraId="335A6E43" w14:textId="77777777" w:rsidR="00492E61" w:rsidRPr="00D5450D" w:rsidRDefault="00492E61" w:rsidP="00F27754">
                <w:pPr>
                  <w:jc w:val="center"/>
                  <w:rPr>
                    <w:sz w:val="40"/>
                    <w:szCs w:val="40"/>
                  </w:rPr>
                </w:pPr>
                <w:r>
                  <w:rPr>
                    <w:rStyle w:val="PlaceholderText"/>
                  </w:rPr>
                  <w:t>Rating</w:t>
                </w:r>
              </w:p>
            </w:tc>
          </w:sdtContent>
        </w:sdt>
      </w:tr>
    </w:tbl>
    <w:p w14:paraId="7DB27C8E" w14:textId="77777777" w:rsidR="00492E61" w:rsidRDefault="00492E61" w:rsidP="00492E61">
      <w:pPr>
        <w:rPr>
          <w:rFonts w:ascii="Gadugi" w:hAnsi="Gadugi"/>
        </w:rPr>
      </w:pPr>
    </w:p>
    <w:p w14:paraId="43614A0C" w14:textId="77777777" w:rsidR="00492E61" w:rsidRDefault="00492E61" w:rsidP="00492E61">
      <w:pPr>
        <w:rPr>
          <w:rFonts w:ascii="Gadugi" w:hAnsi="Gadugi"/>
        </w:rPr>
      </w:pPr>
      <w:r>
        <w:rPr>
          <w:rFonts w:ascii="Gadugi" w:hAnsi="Gadugi"/>
        </w:rPr>
        <w:br w:type="page"/>
      </w:r>
    </w:p>
    <w:tbl>
      <w:tblPr>
        <w:tblStyle w:val="TableGrid"/>
        <w:tblW w:w="9313" w:type="dxa"/>
        <w:shd w:val="clear" w:color="auto" w:fill="D9E2F3" w:themeFill="accent1" w:themeFillTint="33"/>
        <w:tblLook w:val="04A0" w:firstRow="1" w:lastRow="0" w:firstColumn="1" w:lastColumn="0" w:noHBand="0" w:noVBand="1"/>
      </w:tblPr>
      <w:tblGrid>
        <w:gridCol w:w="8489"/>
        <w:gridCol w:w="824"/>
      </w:tblGrid>
      <w:tr w:rsidR="00492E61" w14:paraId="1C3CC58B" w14:textId="77777777" w:rsidTr="00F27754">
        <w:trPr>
          <w:trHeight w:val="289"/>
        </w:trPr>
        <w:tc>
          <w:tcPr>
            <w:tcW w:w="9313" w:type="dxa"/>
            <w:gridSpan w:val="2"/>
            <w:shd w:val="clear" w:color="auto" w:fill="DEEAF6" w:themeFill="accent5" w:themeFillTint="33"/>
          </w:tcPr>
          <w:p w14:paraId="06628EF2" w14:textId="77777777" w:rsidR="00492E61" w:rsidRPr="00C630AB" w:rsidRDefault="00492E61" w:rsidP="00492E61">
            <w:pPr>
              <w:pStyle w:val="ListParagraph"/>
              <w:numPr>
                <w:ilvl w:val="0"/>
                <w:numId w:val="3"/>
              </w:numPr>
              <w:rPr>
                <w:rFonts w:ascii="Gadugi" w:hAnsi="Gadugi"/>
                <w:b/>
                <w:bCs/>
              </w:rPr>
            </w:pPr>
            <w:r w:rsidRPr="00C630AB">
              <w:rPr>
                <w:rFonts w:ascii="Gadugi" w:hAnsi="Gadugi"/>
                <w:b/>
                <w:bCs/>
              </w:rPr>
              <w:lastRenderedPageBreak/>
              <w:t xml:space="preserve">No competence </w:t>
            </w:r>
            <w:r w:rsidRPr="00C630AB">
              <w:rPr>
                <w:rFonts w:ascii="Gadugi" w:hAnsi="Gadugi"/>
              </w:rPr>
              <w:t>– I have no knowledge or experience in this area.</w:t>
            </w:r>
          </w:p>
          <w:p w14:paraId="0E129290" w14:textId="77777777" w:rsidR="00492E61" w:rsidRPr="00C630AB" w:rsidRDefault="00492E61" w:rsidP="00492E61">
            <w:pPr>
              <w:pStyle w:val="ListParagraph"/>
              <w:numPr>
                <w:ilvl w:val="0"/>
                <w:numId w:val="3"/>
              </w:numPr>
              <w:rPr>
                <w:rFonts w:ascii="Gadugi" w:hAnsi="Gadugi"/>
                <w:b/>
                <w:bCs/>
              </w:rPr>
            </w:pPr>
            <w:r w:rsidRPr="00C630AB">
              <w:rPr>
                <w:rFonts w:ascii="Gadugi" w:hAnsi="Gadugi"/>
                <w:b/>
                <w:bCs/>
              </w:rPr>
              <w:t xml:space="preserve">Basic awareness </w:t>
            </w:r>
            <w:r w:rsidRPr="00C630AB">
              <w:rPr>
                <w:rFonts w:ascii="Gadugi" w:hAnsi="Gadugi"/>
              </w:rPr>
              <w:t>– I know what this is and when it might be useful (e.g. I could signpost someone to it).</w:t>
            </w:r>
          </w:p>
          <w:p w14:paraId="798D5E13" w14:textId="77777777" w:rsidR="00492E61" w:rsidRPr="00C630AB" w:rsidRDefault="00492E61" w:rsidP="00492E61">
            <w:pPr>
              <w:pStyle w:val="ListParagraph"/>
              <w:numPr>
                <w:ilvl w:val="0"/>
                <w:numId w:val="3"/>
              </w:numPr>
              <w:rPr>
                <w:rFonts w:ascii="Gadugi" w:hAnsi="Gadugi"/>
                <w:b/>
                <w:bCs/>
              </w:rPr>
            </w:pPr>
            <w:r w:rsidRPr="00C630AB">
              <w:rPr>
                <w:rFonts w:ascii="Gadugi" w:hAnsi="Gadugi"/>
                <w:b/>
                <w:bCs/>
              </w:rPr>
              <w:t xml:space="preserve">Supported delivery </w:t>
            </w:r>
            <w:r w:rsidRPr="00C630AB">
              <w:rPr>
                <w:rFonts w:ascii="Gadugi" w:hAnsi="Gadugi"/>
              </w:rPr>
              <w:t>– I can help deliver this with guidance or supervision from someone more experienced.</w:t>
            </w:r>
          </w:p>
          <w:p w14:paraId="3F5EEED8" w14:textId="77777777" w:rsidR="00492E61" w:rsidRPr="00C630AB" w:rsidRDefault="00492E61" w:rsidP="00492E61">
            <w:pPr>
              <w:pStyle w:val="ListParagraph"/>
              <w:numPr>
                <w:ilvl w:val="0"/>
                <w:numId w:val="3"/>
              </w:numPr>
              <w:rPr>
                <w:rFonts w:ascii="Gadugi" w:hAnsi="Gadugi"/>
              </w:rPr>
            </w:pPr>
            <w:r w:rsidRPr="00C630AB">
              <w:rPr>
                <w:rFonts w:ascii="Gadugi" w:hAnsi="Gadugi"/>
                <w:b/>
                <w:bCs/>
              </w:rPr>
              <w:t xml:space="preserve">Independent delivery </w:t>
            </w:r>
            <w:r w:rsidRPr="00C630AB">
              <w:rPr>
                <w:rFonts w:ascii="Gadugi" w:hAnsi="Gadugi"/>
              </w:rPr>
              <w:t>– I’m fully trained and confident to deliver this on my own.</w:t>
            </w:r>
          </w:p>
          <w:p w14:paraId="37FDBCB2" w14:textId="77777777" w:rsidR="00492E61" w:rsidRPr="00C7451E" w:rsidRDefault="00492E61" w:rsidP="00492E61">
            <w:pPr>
              <w:pStyle w:val="ListParagraph"/>
              <w:numPr>
                <w:ilvl w:val="0"/>
                <w:numId w:val="3"/>
              </w:numPr>
              <w:rPr>
                <w:rFonts w:ascii="Gadugi" w:hAnsi="Gadugi"/>
                <w:b/>
                <w:bCs/>
              </w:rPr>
            </w:pPr>
            <w:r w:rsidRPr="00C630AB">
              <w:rPr>
                <w:rFonts w:ascii="Gadugi" w:hAnsi="Gadugi"/>
                <w:b/>
                <w:bCs/>
              </w:rPr>
              <w:t xml:space="preserve">Supervision/leadership level </w:t>
            </w:r>
            <w:r w:rsidRPr="00C630AB">
              <w:rPr>
                <w:rFonts w:ascii="Gadugi" w:hAnsi="Gadugi"/>
              </w:rPr>
              <w:t>– I can teach others to deliver this well, supervise them, and help improve or lead the work.</w:t>
            </w:r>
          </w:p>
        </w:tc>
      </w:tr>
      <w:tr w:rsidR="00492E61" w14:paraId="3992ED0B" w14:textId="77777777" w:rsidTr="00F27754">
        <w:trPr>
          <w:trHeight w:val="289"/>
        </w:trPr>
        <w:tc>
          <w:tcPr>
            <w:tcW w:w="8489" w:type="dxa"/>
            <w:shd w:val="clear" w:color="auto" w:fill="B4C6E7" w:themeFill="accent1" w:themeFillTint="66"/>
          </w:tcPr>
          <w:p w14:paraId="627326E8" w14:textId="77777777" w:rsidR="00492E61" w:rsidRPr="0043797B" w:rsidRDefault="00492E61" w:rsidP="00F27754">
            <w:pPr>
              <w:jc w:val="center"/>
              <w:rPr>
                <w:b/>
                <w:bCs/>
                <w:sz w:val="32"/>
                <w:szCs w:val="32"/>
              </w:rPr>
            </w:pPr>
            <w:r>
              <w:rPr>
                <w:b/>
                <w:bCs/>
                <w:sz w:val="32"/>
                <w:szCs w:val="32"/>
              </w:rPr>
              <w:t>Specific Intervention or Therapeutic Competences</w:t>
            </w:r>
          </w:p>
        </w:tc>
        <w:tc>
          <w:tcPr>
            <w:tcW w:w="824" w:type="dxa"/>
            <w:shd w:val="clear" w:color="auto" w:fill="B4C6E7" w:themeFill="accent1" w:themeFillTint="66"/>
          </w:tcPr>
          <w:p w14:paraId="76A88212" w14:textId="77777777" w:rsidR="00492E61" w:rsidRDefault="00492E61" w:rsidP="00F27754">
            <w:pPr>
              <w:jc w:val="center"/>
              <w:rPr>
                <w:sz w:val="24"/>
                <w:szCs w:val="24"/>
              </w:rPr>
            </w:pPr>
            <w:r>
              <w:rPr>
                <w:sz w:val="24"/>
                <w:szCs w:val="24"/>
              </w:rPr>
              <w:t>1-5</w:t>
            </w:r>
          </w:p>
        </w:tc>
      </w:tr>
      <w:tr w:rsidR="00492E61" w14:paraId="2317B57F" w14:textId="77777777" w:rsidTr="00F27754">
        <w:trPr>
          <w:trHeight w:val="753"/>
        </w:trPr>
        <w:tc>
          <w:tcPr>
            <w:tcW w:w="8489" w:type="dxa"/>
            <w:shd w:val="clear" w:color="auto" w:fill="DEEAF6" w:themeFill="accent5" w:themeFillTint="33"/>
          </w:tcPr>
          <w:p w14:paraId="549C8641" w14:textId="77777777" w:rsidR="00492E61" w:rsidRPr="00C81B41" w:rsidRDefault="00492E61" w:rsidP="00F27754">
            <w:pPr>
              <w:contextualSpacing/>
              <w:rPr>
                <w:rFonts w:ascii="Gadugi" w:hAnsi="Gadugi" w:cs="Segoe UI Emoji"/>
                <w:b/>
                <w:bCs/>
              </w:rPr>
            </w:pPr>
            <w:r>
              <w:rPr>
                <w:rFonts w:ascii="Gadugi" w:hAnsi="Gadugi" w:cs="Segoe UI Emoji"/>
                <w:b/>
                <w:bCs/>
              </w:rPr>
              <w:t>Diagnostic Assessment</w:t>
            </w:r>
          </w:p>
          <w:p w14:paraId="13D73B7D" w14:textId="77777777" w:rsidR="00492E61" w:rsidRPr="000C25F0" w:rsidRDefault="00492E61" w:rsidP="00F27754">
            <w:pPr>
              <w:rPr>
                <w:sz w:val="18"/>
                <w:szCs w:val="18"/>
              </w:rPr>
            </w:pPr>
            <w:r w:rsidRPr="00D478B1">
              <w:rPr>
                <w:rFonts w:ascii="Gadugi" w:hAnsi="Gadugi" w:cs="Segoe UI Emoji"/>
                <w:sz w:val="20"/>
                <w:szCs w:val="20"/>
              </w:rPr>
              <w:t>Able to undertake structured assessments to identify mental health disorders in line with diagnostic frameworks such as DSM-5 or ICD-11. Skilled in gathering and synthesising information from multiple sources, formulating diagnoses, and clearly communicating outcomes and implications to young people, families, and professionals.</w:t>
            </w:r>
          </w:p>
        </w:tc>
        <w:sdt>
          <w:sdtPr>
            <w:rPr>
              <w:sz w:val="40"/>
              <w:szCs w:val="40"/>
            </w:rPr>
            <w:alias w:val="1-5"/>
            <w:tag w:val="1-5"/>
            <w:id w:val="-183836517"/>
            <w:placeholder>
              <w:docPart w:val="057F22A1CA6B44BA86886FC7F0BA0D8C"/>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EEAF6" w:themeFill="accent5" w:themeFillTint="33"/>
              </w:tcPr>
              <w:p w14:paraId="4311F603" w14:textId="77777777" w:rsidR="00492E61" w:rsidRPr="00D5450D" w:rsidRDefault="00492E61" w:rsidP="00F27754">
                <w:pPr>
                  <w:jc w:val="center"/>
                  <w:rPr>
                    <w:sz w:val="40"/>
                    <w:szCs w:val="40"/>
                  </w:rPr>
                </w:pPr>
                <w:r>
                  <w:rPr>
                    <w:rStyle w:val="PlaceholderText"/>
                  </w:rPr>
                  <w:t>Rating</w:t>
                </w:r>
              </w:p>
            </w:tc>
          </w:sdtContent>
        </w:sdt>
      </w:tr>
      <w:tr w:rsidR="00492E61" w14:paraId="17C33C09" w14:textId="77777777" w:rsidTr="00F27754">
        <w:trPr>
          <w:trHeight w:val="753"/>
        </w:trPr>
        <w:tc>
          <w:tcPr>
            <w:tcW w:w="8489" w:type="dxa"/>
            <w:shd w:val="clear" w:color="auto" w:fill="B4C6E7" w:themeFill="accent1" w:themeFillTint="66"/>
          </w:tcPr>
          <w:p w14:paraId="5F9A8BE5" w14:textId="77777777" w:rsidR="00492E61" w:rsidRPr="00C81B41" w:rsidRDefault="00492E61" w:rsidP="00F27754">
            <w:pPr>
              <w:contextualSpacing/>
              <w:rPr>
                <w:rFonts w:ascii="Gadugi" w:hAnsi="Gadugi" w:cs="Segoe UI Emoji"/>
                <w:b/>
                <w:bCs/>
              </w:rPr>
            </w:pPr>
            <w:r>
              <w:rPr>
                <w:rFonts w:ascii="Gadugi" w:hAnsi="Gadugi" w:cs="Segoe UI Emoji"/>
                <w:b/>
                <w:bCs/>
              </w:rPr>
              <w:t>Early Intervention and Promotion (e.g Whole School Approach)</w:t>
            </w:r>
          </w:p>
          <w:p w14:paraId="46F5CA53" w14:textId="77777777" w:rsidR="00492E61" w:rsidRPr="000C25F0" w:rsidRDefault="00492E61" w:rsidP="00F27754">
            <w:pPr>
              <w:rPr>
                <w:sz w:val="18"/>
                <w:szCs w:val="18"/>
              </w:rPr>
            </w:pPr>
            <w:r w:rsidRPr="00ED5986">
              <w:rPr>
                <w:rFonts w:ascii="Gadugi" w:hAnsi="Gadugi" w:cs="Segoe UI Emoji"/>
                <w:sz w:val="20"/>
                <w:szCs w:val="20"/>
              </w:rPr>
              <w:t>Understands the importance of early help and universal support. Able to design, deliver, and embed mental health promotion and prevention initiatives across settings such as schools and communities.</w:t>
            </w:r>
          </w:p>
        </w:tc>
        <w:sdt>
          <w:sdtPr>
            <w:rPr>
              <w:sz w:val="40"/>
              <w:szCs w:val="40"/>
            </w:rPr>
            <w:alias w:val="1-5"/>
            <w:tag w:val="1-5"/>
            <w:id w:val="376042842"/>
            <w:placeholder>
              <w:docPart w:val="CEFED879DCEC418CB574D910478ACED8"/>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B4C6E7" w:themeFill="accent1" w:themeFillTint="66"/>
              </w:tcPr>
              <w:p w14:paraId="5E5FAED6" w14:textId="77777777" w:rsidR="00492E61" w:rsidRPr="00D5450D" w:rsidRDefault="00492E61" w:rsidP="00F27754">
                <w:pPr>
                  <w:jc w:val="center"/>
                  <w:rPr>
                    <w:sz w:val="40"/>
                    <w:szCs w:val="40"/>
                  </w:rPr>
                </w:pPr>
                <w:r>
                  <w:rPr>
                    <w:rStyle w:val="PlaceholderText"/>
                  </w:rPr>
                  <w:t>Rating</w:t>
                </w:r>
              </w:p>
            </w:tc>
          </w:sdtContent>
        </w:sdt>
      </w:tr>
      <w:tr w:rsidR="00492E61" w14:paraId="220EA59A" w14:textId="77777777" w:rsidTr="00F27754">
        <w:trPr>
          <w:trHeight w:val="753"/>
        </w:trPr>
        <w:tc>
          <w:tcPr>
            <w:tcW w:w="8489" w:type="dxa"/>
            <w:shd w:val="clear" w:color="auto" w:fill="DEEAF6" w:themeFill="accent5" w:themeFillTint="33"/>
          </w:tcPr>
          <w:p w14:paraId="37E2D526" w14:textId="77777777" w:rsidR="00492E61" w:rsidRPr="00C81B41" w:rsidRDefault="00492E61" w:rsidP="00F27754">
            <w:pPr>
              <w:contextualSpacing/>
              <w:rPr>
                <w:rFonts w:ascii="Gadugi" w:hAnsi="Gadugi" w:cs="Segoe UI Emoji"/>
                <w:b/>
                <w:bCs/>
              </w:rPr>
            </w:pPr>
            <w:r>
              <w:rPr>
                <w:rFonts w:ascii="Gadugi" w:hAnsi="Gadugi" w:cs="Segoe UI Emoji"/>
                <w:b/>
                <w:bCs/>
              </w:rPr>
              <w:t>Pharmacological Treatment</w:t>
            </w:r>
          </w:p>
          <w:p w14:paraId="1417EF45" w14:textId="77777777" w:rsidR="00492E61" w:rsidRPr="000C25F0" w:rsidRDefault="00492E61" w:rsidP="00F27754">
            <w:pPr>
              <w:rPr>
                <w:sz w:val="18"/>
                <w:szCs w:val="18"/>
              </w:rPr>
            </w:pPr>
            <w:r w:rsidRPr="00ED5986">
              <w:rPr>
                <w:rFonts w:ascii="Gadugi" w:hAnsi="Gadugi" w:cs="Segoe UI Emoji"/>
                <w:sz w:val="20"/>
                <w:szCs w:val="20"/>
              </w:rPr>
              <w:t>Thorough understanding of pharmacological interventions in children’s mental health. Able to recommend, initiate, titrate, and monitor medication — including physical health checks — while clearly communicating with the care team, child/young person, and their family.</w:t>
            </w:r>
          </w:p>
        </w:tc>
        <w:sdt>
          <w:sdtPr>
            <w:rPr>
              <w:sz w:val="40"/>
              <w:szCs w:val="40"/>
            </w:rPr>
            <w:alias w:val="1-5"/>
            <w:tag w:val="1-5"/>
            <w:id w:val="-531652487"/>
            <w:placeholder>
              <w:docPart w:val="73F2E91548DE4AC6A22899B2E0B72BA5"/>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EEAF6" w:themeFill="accent5" w:themeFillTint="33"/>
              </w:tcPr>
              <w:p w14:paraId="7542E315" w14:textId="77777777" w:rsidR="00492E61" w:rsidRPr="00D5450D" w:rsidRDefault="00492E61" w:rsidP="00F27754">
                <w:pPr>
                  <w:jc w:val="center"/>
                  <w:rPr>
                    <w:sz w:val="40"/>
                    <w:szCs w:val="40"/>
                  </w:rPr>
                </w:pPr>
                <w:r>
                  <w:rPr>
                    <w:rStyle w:val="PlaceholderText"/>
                  </w:rPr>
                  <w:t>Rating</w:t>
                </w:r>
              </w:p>
            </w:tc>
          </w:sdtContent>
        </w:sdt>
      </w:tr>
      <w:tr w:rsidR="00492E61" w14:paraId="53FE79D7" w14:textId="77777777" w:rsidTr="00F27754">
        <w:trPr>
          <w:trHeight w:val="753"/>
        </w:trPr>
        <w:tc>
          <w:tcPr>
            <w:tcW w:w="8489" w:type="dxa"/>
            <w:shd w:val="clear" w:color="auto" w:fill="B4C6E7" w:themeFill="accent1" w:themeFillTint="66"/>
          </w:tcPr>
          <w:p w14:paraId="26F3B9EC" w14:textId="77777777" w:rsidR="00492E61" w:rsidRPr="00C81B41" w:rsidRDefault="00492E61" w:rsidP="00F27754">
            <w:pPr>
              <w:contextualSpacing/>
              <w:rPr>
                <w:rFonts w:ascii="Gadugi" w:hAnsi="Gadugi" w:cs="Segoe UI Emoji"/>
                <w:b/>
                <w:bCs/>
              </w:rPr>
            </w:pPr>
            <w:r>
              <w:rPr>
                <w:rFonts w:ascii="Gadugi" w:hAnsi="Gadugi" w:cs="Segoe UI Emoji"/>
                <w:b/>
                <w:bCs/>
              </w:rPr>
              <w:t>CBT</w:t>
            </w:r>
          </w:p>
          <w:p w14:paraId="6F305651" w14:textId="77777777" w:rsidR="00492E61" w:rsidRPr="000C25F0" w:rsidRDefault="00492E61" w:rsidP="00F27754">
            <w:pPr>
              <w:rPr>
                <w:sz w:val="18"/>
                <w:szCs w:val="18"/>
              </w:rPr>
            </w:pPr>
            <w:r w:rsidRPr="00ED5986">
              <w:rPr>
                <w:rFonts w:ascii="Gadugi" w:hAnsi="Gadugi" w:cs="Segoe UI Emoji"/>
                <w:sz w:val="20"/>
                <w:szCs w:val="20"/>
              </w:rPr>
              <w:t>Competent in delivering structured CBT interventions for depression, anxiety, OCD, and PTSD. Able to collaboratively set goals, use evidence-based techniques, and adapt approaches to developmental need.</w:t>
            </w:r>
          </w:p>
        </w:tc>
        <w:sdt>
          <w:sdtPr>
            <w:rPr>
              <w:sz w:val="40"/>
              <w:szCs w:val="40"/>
            </w:rPr>
            <w:alias w:val="1-5"/>
            <w:tag w:val="1-5"/>
            <w:id w:val="-1356957385"/>
            <w:placeholder>
              <w:docPart w:val="42EBBEF2A7ED414EB0F2694ED22DDF5B"/>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B4C6E7" w:themeFill="accent1" w:themeFillTint="66"/>
              </w:tcPr>
              <w:p w14:paraId="2C6C5B7C" w14:textId="77777777" w:rsidR="00492E61" w:rsidRPr="00D5450D" w:rsidRDefault="00492E61" w:rsidP="00F27754">
                <w:pPr>
                  <w:jc w:val="center"/>
                  <w:rPr>
                    <w:sz w:val="40"/>
                    <w:szCs w:val="40"/>
                  </w:rPr>
                </w:pPr>
                <w:r>
                  <w:rPr>
                    <w:rStyle w:val="PlaceholderText"/>
                  </w:rPr>
                  <w:t>Rating</w:t>
                </w:r>
              </w:p>
            </w:tc>
          </w:sdtContent>
        </w:sdt>
      </w:tr>
      <w:tr w:rsidR="00492E61" w14:paraId="27B1FC19" w14:textId="77777777" w:rsidTr="00F27754">
        <w:trPr>
          <w:trHeight w:val="753"/>
        </w:trPr>
        <w:tc>
          <w:tcPr>
            <w:tcW w:w="8489" w:type="dxa"/>
            <w:shd w:val="clear" w:color="auto" w:fill="DEEAF6" w:themeFill="accent5" w:themeFillTint="33"/>
          </w:tcPr>
          <w:p w14:paraId="6495061E" w14:textId="77777777" w:rsidR="00492E61" w:rsidRPr="00C81B41" w:rsidRDefault="00492E61" w:rsidP="00F27754">
            <w:pPr>
              <w:contextualSpacing/>
              <w:rPr>
                <w:rFonts w:ascii="Gadugi" w:hAnsi="Gadugi" w:cs="Segoe UI Emoji"/>
                <w:b/>
                <w:bCs/>
              </w:rPr>
            </w:pPr>
            <w:r>
              <w:rPr>
                <w:rFonts w:ascii="Gadugi" w:hAnsi="Gadugi" w:cs="Segoe UI Emoji"/>
                <w:b/>
                <w:bCs/>
              </w:rPr>
              <w:t>IPT-A</w:t>
            </w:r>
          </w:p>
          <w:p w14:paraId="4418A502" w14:textId="77777777" w:rsidR="00492E61" w:rsidRPr="000C25F0" w:rsidRDefault="00492E61" w:rsidP="00F27754">
            <w:pPr>
              <w:rPr>
                <w:sz w:val="18"/>
                <w:szCs w:val="18"/>
              </w:rPr>
            </w:pPr>
            <w:r w:rsidRPr="008C46A0">
              <w:rPr>
                <w:rFonts w:ascii="Gadugi" w:hAnsi="Gadugi" w:cs="Segoe UI Emoji"/>
                <w:sz w:val="20"/>
                <w:szCs w:val="20"/>
              </w:rPr>
              <w:t>Trained in IPT-A for adolescent depression. Able to identify interpersonal problem areas and support young people to build healthier relationships and improve mood through focused, time-limited intervention.</w:t>
            </w:r>
          </w:p>
        </w:tc>
        <w:sdt>
          <w:sdtPr>
            <w:rPr>
              <w:sz w:val="40"/>
              <w:szCs w:val="40"/>
            </w:rPr>
            <w:alias w:val="1-5"/>
            <w:tag w:val="1-5"/>
            <w:id w:val="-1819259351"/>
            <w:placeholder>
              <w:docPart w:val="74CB6151A9994FCD88716FD4258DC214"/>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EEAF6" w:themeFill="accent5" w:themeFillTint="33"/>
              </w:tcPr>
              <w:p w14:paraId="007F1E17" w14:textId="77777777" w:rsidR="00492E61" w:rsidRPr="00D5450D" w:rsidRDefault="00492E61" w:rsidP="00F27754">
                <w:pPr>
                  <w:jc w:val="center"/>
                  <w:rPr>
                    <w:sz w:val="40"/>
                    <w:szCs w:val="40"/>
                  </w:rPr>
                </w:pPr>
                <w:r>
                  <w:rPr>
                    <w:rStyle w:val="PlaceholderText"/>
                  </w:rPr>
                  <w:t>Rating</w:t>
                </w:r>
              </w:p>
            </w:tc>
          </w:sdtContent>
        </w:sdt>
      </w:tr>
      <w:tr w:rsidR="00492E61" w14:paraId="37DECD34" w14:textId="77777777" w:rsidTr="00F27754">
        <w:trPr>
          <w:trHeight w:val="753"/>
        </w:trPr>
        <w:tc>
          <w:tcPr>
            <w:tcW w:w="8489" w:type="dxa"/>
            <w:shd w:val="clear" w:color="auto" w:fill="B4C6E7" w:themeFill="accent1" w:themeFillTint="66"/>
          </w:tcPr>
          <w:p w14:paraId="72211735" w14:textId="77777777" w:rsidR="00492E61" w:rsidRPr="00C81B41" w:rsidRDefault="00492E61" w:rsidP="00F27754">
            <w:pPr>
              <w:contextualSpacing/>
              <w:rPr>
                <w:rFonts w:ascii="Gadugi" w:hAnsi="Gadugi" w:cs="Segoe UI Emoji"/>
                <w:b/>
                <w:bCs/>
              </w:rPr>
            </w:pPr>
            <w:r>
              <w:rPr>
                <w:rFonts w:ascii="Gadugi" w:hAnsi="Gadugi" w:cs="Segoe UI Emoji"/>
                <w:b/>
                <w:bCs/>
              </w:rPr>
              <w:t>Psychodynamic Therapy</w:t>
            </w:r>
          </w:p>
          <w:p w14:paraId="7A844692" w14:textId="77777777" w:rsidR="00492E61" w:rsidRPr="000C25F0" w:rsidRDefault="00492E61" w:rsidP="00F27754">
            <w:pPr>
              <w:rPr>
                <w:sz w:val="18"/>
                <w:szCs w:val="18"/>
              </w:rPr>
            </w:pPr>
            <w:r w:rsidRPr="008C46A0">
              <w:rPr>
                <w:rFonts w:ascii="Gadugi" w:hAnsi="Gadugi" w:cs="Segoe UI Emoji"/>
                <w:sz w:val="20"/>
                <w:szCs w:val="20"/>
              </w:rPr>
              <w:t>Skilled in applying psychodynamic principles to explore unconscious processes and relational patterns. Able to work at depth with emotional material and maintain appropriate therapeutic boundaries and containment.</w:t>
            </w:r>
          </w:p>
        </w:tc>
        <w:sdt>
          <w:sdtPr>
            <w:rPr>
              <w:sz w:val="40"/>
              <w:szCs w:val="40"/>
            </w:rPr>
            <w:alias w:val="1-5"/>
            <w:tag w:val="1-5"/>
            <w:id w:val="-531804176"/>
            <w:placeholder>
              <w:docPart w:val="DC15F66E4AEB42118E90B124FC58CA4B"/>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B4C6E7" w:themeFill="accent1" w:themeFillTint="66"/>
              </w:tcPr>
              <w:p w14:paraId="3F945071" w14:textId="77777777" w:rsidR="00492E61" w:rsidRPr="00D5450D" w:rsidRDefault="00492E61" w:rsidP="00F27754">
                <w:pPr>
                  <w:jc w:val="center"/>
                  <w:rPr>
                    <w:sz w:val="40"/>
                    <w:szCs w:val="40"/>
                  </w:rPr>
                </w:pPr>
                <w:r>
                  <w:rPr>
                    <w:rStyle w:val="PlaceholderText"/>
                  </w:rPr>
                  <w:t>Rating</w:t>
                </w:r>
              </w:p>
            </w:tc>
          </w:sdtContent>
        </w:sdt>
      </w:tr>
      <w:tr w:rsidR="00492E61" w14:paraId="4B06BF25" w14:textId="77777777" w:rsidTr="00F27754">
        <w:trPr>
          <w:trHeight w:val="753"/>
        </w:trPr>
        <w:tc>
          <w:tcPr>
            <w:tcW w:w="8489" w:type="dxa"/>
            <w:shd w:val="clear" w:color="auto" w:fill="DEEAF6" w:themeFill="accent5" w:themeFillTint="33"/>
          </w:tcPr>
          <w:p w14:paraId="797308AC" w14:textId="77777777" w:rsidR="00492E61" w:rsidRPr="00C81B41" w:rsidRDefault="00492E61" w:rsidP="00F27754">
            <w:pPr>
              <w:contextualSpacing/>
              <w:rPr>
                <w:rFonts w:ascii="Gadugi" w:hAnsi="Gadugi" w:cs="Segoe UI Emoji"/>
                <w:b/>
                <w:bCs/>
              </w:rPr>
            </w:pPr>
            <w:r>
              <w:rPr>
                <w:rFonts w:ascii="Gadugi" w:hAnsi="Gadugi" w:cs="Segoe UI Emoji"/>
                <w:b/>
                <w:bCs/>
              </w:rPr>
              <w:t>Systemic Family Therapy</w:t>
            </w:r>
          </w:p>
          <w:p w14:paraId="4D20A4F2" w14:textId="77777777" w:rsidR="00492E61" w:rsidRPr="000C25F0" w:rsidRDefault="00492E61" w:rsidP="00F27754">
            <w:pPr>
              <w:rPr>
                <w:sz w:val="18"/>
                <w:szCs w:val="18"/>
              </w:rPr>
            </w:pPr>
            <w:r w:rsidRPr="008C46A0">
              <w:rPr>
                <w:rFonts w:ascii="Gadugi" w:hAnsi="Gadugi" w:cs="Segoe UI Emoji"/>
                <w:sz w:val="20"/>
                <w:szCs w:val="20"/>
              </w:rPr>
              <w:t>Able to deliver family-based interventions that address relational patterns contributing to distress. Skilled in engaging families, managing dynamics, and supporting change through inclusive, non-blaming approaches.</w:t>
            </w:r>
          </w:p>
        </w:tc>
        <w:sdt>
          <w:sdtPr>
            <w:rPr>
              <w:sz w:val="40"/>
              <w:szCs w:val="40"/>
            </w:rPr>
            <w:alias w:val="1-5"/>
            <w:tag w:val="1-5"/>
            <w:id w:val="284631908"/>
            <w:placeholder>
              <w:docPart w:val="F9A89B09AFB84994828EDC53639DEA22"/>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EEAF6" w:themeFill="accent5" w:themeFillTint="33"/>
              </w:tcPr>
              <w:p w14:paraId="7864B87E" w14:textId="77777777" w:rsidR="00492E61" w:rsidRPr="00D5450D" w:rsidRDefault="00492E61" w:rsidP="00F27754">
                <w:pPr>
                  <w:jc w:val="center"/>
                  <w:rPr>
                    <w:sz w:val="40"/>
                    <w:szCs w:val="40"/>
                  </w:rPr>
                </w:pPr>
                <w:r>
                  <w:rPr>
                    <w:rStyle w:val="PlaceholderText"/>
                  </w:rPr>
                  <w:t>Rating</w:t>
                </w:r>
              </w:p>
            </w:tc>
          </w:sdtContent>
        </w:sdt>
      </w:tr>
      <w:tr w:rsidR="00492E61" w14:paraId="0B3FC643" w14:textId="77777777" w:rsidTr="00F27754">
        <w:trPr>
          <w:trHeight w:val="753"/>
        </w:trPr>
        <w:tc>
          <w:tcPr>
            <w:tcW w:w="8489" w:type="dxa"/>
            <w:shd w:val="clear" w:color="auto" w:fill="B4C6E7" w:themeFill="accent1" w:themeFillTint="66"/>
          </w:tcPr>
          <w:p w14:paraId="5CDFD491" w14:textId="77777777" w:rsidR="00492E61" w:rsidRPr="00C81B41" w:rsidRDefault="00492E61" w:rsidP="00F27754">
            <w:pPr>
              <w:contextualSpacing/>
              <w:rPr>
                <w:rFonts w:ascii="Gadugi" w:hAnsi="Gadugi" w:cs="Segoe UI Emoji"/>
                <w:b/>
                <w:bCs/>
              </w:rPr>
            </w:pPr>
            <w:r>
              <w:rPr>
                <w:rFonts w:ascii="Gadugi" w:hAnsi="Gadugi" w:cs="Segoe UI Emoji"/>
                <w:b/>
                <w:bCs/>
              </w:rPr>
              <w:t>Multi-Systemic Therapy</w:t>
            </w:r>
          </w:p>
          <w:p w14:paraId="11EAAE9F" w14:textId="77777777" w:rsidR="00492E61" w:rsidRPr="000C25F0" w:rsidRDefault="00492E61" w:rsidP="00F27754">
            <w:pPr>
              <w:rPr>
                <w:sz w:val="18"/>
                <w:szCs w:val="18"/>
              </w:rPr>
            </w:pPr>
            <w:r w:rsidRPr="00A37997">
              <w:rPr>
                <w:rFonts w:ascii="Gadugi" w:hAnsi="Gadugi" w:cs="Segoe UI Emoji"/>
                <w:sz w:val="20"/>
                <w:szCs w:val="20"/>
              </w:rPr>
              <w:t>Trained in MST and able to engage intensively with young people at risk and their networks. Skilled in working across systems (home, school, community) to reduce antisocial behaviour and promote sustained change.</w:t>
            </w:r>
          </w:p>
        </w:tc>
        <w:sdt>
          <w:sdtPr>
            <w:rPr>
              <w:sz w:val="40"/>
              <w:szCs w:val="40"/>
            </w:rPr>
            <w:alias w:val="1-5"/>
            <w:tag w:val="1-5"/>
            <w:id w:val="-90247268"/>
            <w:placeholder>
              <w:docPart w:val="13E6C0267B1A485789D737C1F863BF5D"/>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B4C6E7" w:themeFill="accent1" w:themeFillTint="66"/>
              </w:tcPr>
              <w:p w14:paraId="7339CB79" w14:textId="77777777" w:rsidR="00492E61" w:rsidRPr="00D5450D" w:rsidRDefault="00492E61" w:rsidP="00F27754">
                <w:pPr>
                  <w:jc w:val="center"/>
                  <w:rPr>
                    <w:sz w:val="40"/>
                    <w:szCs w:val="40"/>
                  </w:rPr>
                </w:pPr>
                <w:r>
                  <w:rPr>
                    <w:rStyle w:val="PlaceholderText"/>
                  </w:rPr>
                  <w:t>Rating</w:t>
                </w:r>
              </w:p>
            </w:tc>
          </w:sdtContent>
        </w:sdt>
      </w:tr>
      <w:tr w:rsidR="00492E61" w14:paraId="49249AC7" w14:textId="77777777" w:rsidTr="00F27754">
        <w:trPr>
          <w:trHeight w:val="753"/>
        </w:trPr>
        <w:tc>
          <w:tcPr>
            <w:tcW w:w="8489" w:type="dxa"/>
            <w:shd w:val="clear" w:color="auto" w:fill="DEEAF6" w:themeFill="accent5" w:themeFillTint="33"/>
          </w:tcPr>
          <w:p w14:paraId="28A5C1FF" w14:textId="77777777" w:rsidR="00492E61" w:rsidRPr="00C81B41" w:rsidRDefault="00492E61" w:rsidP="00F27754">
            <w:pPr>
              <w:contextualSpacing/>
              <w:rPr>
                <w:rFonts w:ascii="Gadugi" w:hAnsi="Gadugi" w:cs="Segoe UI Emoji"/>
                <w:b/>
                <w:bCs/>
              </w:rPr>
            </w:pPr>
            <w:r>
              <w:rPr>
                <w:rFonts w:ascii="Gadugi" w:hAnsi="Gadugi" w:cs="Segoe UI Emoji"/>
                <w:b/>
                <w:bCs/>
              </w:rPr>
              <w:t>DBT</w:t>
            </w:r>
          </w:p>
          <w:p w14:paraId="7A101C50" w14:textId="77777777" w:rsidR="00492E61" w:rsidRPr="000C25F0" w:rsidRDefault="00492E61" w:rsidP="00F27754">
            <w:pPr>
              <w:rPr>
                <w:sz w:val="18"/>
                <w:szCs w:val="18"/>
              </w:rPr>
            </w:pPr>
            <w:r w:rsidRPr="00A37997">
              <w:rPr>
                <w:rFonts w:ascii="Gadugi" w:hAnsi="Gadugi" w:cs="Segoe UI Emoji"/>
                <w:sz w:val="20"/>
                <w:szCs w:val="20"/>
              </w:rPr>
              <w:t>Able to deliver DBT-informed or full-model interventions for emotional dysregulation and self-harm. Skilled in balancing acceptance and change strategies, including crisis planning and skills coaching.</w:t>
            </w:r>
          </w:p>
        </w:tc>
        <w:sdt>
          <w:sdtPr>
            <w:rPr>
              <w:sz w:val="40"/>
              <w:szCs w:val="40"/>
            </w:rPr>
            <w:alias w:val="1-5"/>
            <w:tag w:val="1-5"/>
            <w:id w:val="-1405835663"/>
            <w:placeholder>
              <w:docPart w:val="C7C488B7BE3941068F0D28CCE2E72EC7"/>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EEAF6" w:themeFill="accent5" w:themeFillTint="33"/>
              </w:tcPr>
              <w:p w14:paraId="571B309B" w14:textId="77777777" w:rsidR="00492E61" w:rsidRPr="00D5450D" w:rsidRDefault="00492E61" w:rsidP="00F27754">
                <w:pPr>
                  <w:jc w:val="center"/>
                  <w:rPr>
                    <w:sz w:val="40"/>
                    <w:szCs w:val="40"/>
                  </w:rPr>
                </w:pPr>
                <w:r>
                  <w:rPr>
                    <w:rStyle w:val="PlaceholderText"/>
                  </w:rPr>
                  <w:t>Rating</w:t>
                </w:r>
              </w:p>
            </w:tc>
          </w:sdtContent>
        </w:sdt>
      </w:tr>
      <w:tr w:rsidR="00492E61" w14:paraId="01CD8D29" w14:textId="77777777" w:rsidTr="00F27754">
        <w:trPr>
          <w:trHeight w:val="753"/>
        </w:trPr>
        <w:tc>
          <w:tcPr>
            <w:tcW w:w="8489" w:type="dxa"/>
            <w:shd w:val="clear" w:color="auto" w:fill="B4C6E7" w:themeFill="accent1" w:themeFillTint="66"/>
          </w:tcPr>
          <w:p w14:paraId="1C52906C" w14:textId="77777777" w:rsidR="00492E61" w:rsidRPr="00C81B41" w:rsidRDefault="00492E61" w:rsidP="00F27754">
            <w:pPr>
              <w:contextualSpacing/>
              <w:rPr>
                <w:rFonts w:ascii="Gadugi" w:hAnsi="Gadugi" w:cs="Segoe UI Emoji"/>
                <w:b/>
                <w:bCs/>
              </w:rPr>
            </w:pPr>
            <w:r>
              <w:rPr>
                <w:rFonts w:ascii="Gadugi" w:hAnsi="Gadugi" w:cs="Segoe UI Emoji"/>
                <w:b/>
                <w:bCs/>
              </w:rPr>
              <w:lastRenderedPageBreak/>
              <w:t>TF-CBT</w:t>
            </w:r>
          </w:p>
          <w:p w14:paraId="267B47B1" w14:textId="77777777" w:rsidR="00492E61" w:rsidRPr="000C25F0" w:rsidRDefault="00492E61" w:rsidP="00F27754">
            <w:pPr>
              <w:rPr>
                <w:sz w:val="18"/>
                <w:szCs w:val="18"/>
              </w:rPr>
            </w:pPr>
            <w:r w:rsidRPr="00A37997">
              <w:rPr>
                <w:rFonts w:ascii="Gadugi" w:hAnsi="Gadugi" w:cs="Segoe UI Emoji"/>
                <w:sz w:val="20"/>
                <w:szCs w:val="20"/>
              </w:rPr>
              <w:t>Trained in trauma-focused CBT. Able to provide phased interventions that include psychoeducation, coping skills, and trauma processing, tailored to the developmental stage and needs of the child or young person.</w:t>
            </w:r>
            <w:r>
              <w:rPr>
                <w:rFonts w:ascii="Gadugi" w:hAnsi="Gadugi" w:cs="Segoe UI Emoji"/>
                <w:sz w:val="20"/>
                <w:szCs w:val="20"/>
              </w:rPr>
              <w:t xml:space="preserve"> For PTSD and/or Complex Developmental Trauma</w:t>
            </w:r>
          </w:p>
        </w:tc>
        <w:sdt>
          <w:sdtPr>
            <w:rPr>
              <w:sz w:val="40"/>
              <w:szCs w:val="40"/>
            </w:rPr>
            <w:alias w:val="1-5"/>
            <w:tag w:val="1-5"/>
            <w:id w:val="-1664701092"/>
            <w:placeholder>
              <w:docPart w:val="029A137C824B4811A2704D950F9158CA"/>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B4C6E7" w:themeFill="accent1" w:themeFillTint="66"/>
              </w:tcPr>
              <w:p w14:paraId="627A1D93" w14:textId="77777777" w:rsidR="00492E61" w:rsidRPr="00D5450D" w:rsidRDefault="00492E61" w:rsidP="00F27754">
                <w:pPr>
                  <w:jc w:val="center"/>
                  <w:rPr>
                    <w:sz w:val="40"/>
                    <w:szCs w:val="40"/>
                  </w:rPr>
                </w:pPr>
                <w:r>
                  <w:rPr>
                    <w:rStyle w:val="PlaceholderText"/>
                  </w:rPr>
                  <w:t>Rating</w:t>
                </w:r>
              </w:p>
            </w:tc>
          </w:sdtContent>
        </w:sdt>
      </w:tr>
      <w:tr w:rsidR="00492E61" w14:paraId="09C17F91" w14:textId="77777777" w:rsidTr="00F27754">
        <w:trPr>
          <w:trHeight w:val="753"/>
        </w:trPr>
        <w:tc>
          <w:tcPr>
            <w:tcW w:w="8489" w:type="dxa"/>
            <w:shd w:val="clear" w:color="auto" w:fill="DEEAF6" w:themeFill="accent5" w:themeFillTint="33"/>
          </w:tcPr>
          <w:p w14:paraId="45AD21EE" w14:textId="77777777" w:rsidR="00492E61" w:rsidRPr="00C81B41" w:rsidRDefault="00492E61" w:rsidP="00F27754">
            <w:pPr>
              <w:contextualSpacing/>
              <w:rPr>
                <w:rFonts w:ascii="Gadugi" w:hAnsi="Gadugi" w:cs="Segoe UI Emoji"/>
                <w:b/>
                <w:bCs/>
              </w:rPr>
            </w:pPr>
            <w:r>
              <w:rPr>
                <w:rFonts w:ascii="Gadugi" w:hAnsi="Gadugi" w:cs="Segoe UI Emoji"/>
                <w:b/>
                <w:bCs/>
              </w:rPr>
              <w:t>EMDR</w:t>
            </w:r>
          </w:p>
          <w:p w14:paraId="1DFB7E9B" w14:textId="77777777" w:rsidR="00492E61" w:rsidRPr="000C25F0" w:rsidRDefault="00492E61" w:rsidP="00F27754">
            <w:pPr>
              <w:rPr>
                <w:sz w:val="18"/>
                <w:szCs w:val="18"/>
              </w:rPr>
            </w:pPr>
            <w:r w:rsidRPr="001668CE">
              <w:rPr>
                <w:rFonts w:ascii="Gadugi" w:hAnsi="Gadugi" w:cs="Segoe UI Emoji"/>
                <w:sz w:val="20"/>
                <w:szCs w:val="20"/>
              </w:rPr>
              <w:t>Qualified to deliver EMDR for children and young people. Skilled in assessment, preparation, and reprocessing phases, with sensitivity to trauma history and developmental needs.</w:t>
            </w:r>
          </w:p>
        </w:tc>
        <w:sdt>
          <w:sdtPr>
            <w:rPr>
              <w:sz w:val="40"/>
              <w:szCs w:val="40"/>
            </w:rPr>
            <w:alias w:val="1-5"/>
            <w:tag w:val="1-5"/>
            <w:id w:val="358472267"/>
            <w:placeholder>
              <w:docPart w:val="7BF0FF7BB19D4694BE9D2A55E56D2EA7"/>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EEAF6" w:themeFill="accent5" w:themeFillTint="33"/>
              </w:tcPr>
              <w:p w14:paraId="5434D44D" w14:textId="77777777" w:rsidR="00492E61" w:rsidRPr="00D5450D" w:rsidRDefault="00492E61" w:rsidP="00F27754">
                <w:pPr>
                  <w:jc w:val="center"/>
                  <w:rPr>
                    <w:sz w:val="40"/>
                    <w:szCs w:val="40"/>
                  </w:rPr>
                </w:pPr>
                <w:r>
                  <w:rPr>
                    <w:rStyle w:val="PlaceholderText"/>
                  </w:rPr>
                  <w:t>Rating</w:t>
                </w:r>
              </w:p>
            </w:tc>
          </w:sdtContent>
        </w:sdt>
      </w:tr>
      <w:tr w:rsidR="00492E61" w14:paraId="7F296F7A" w14:textId="77777777" w:rsidTr="00F27754">
        <w:trPr>
          <w:trHeight w:val="753"/>
        </w:trPr>
        <w:tc>
          <w:tcPr>
            <w:tcW w:w="8489" w:type="dxa"/>
            <w:shd w:val="clear" w:color="auto" w:fill="B4C6E7" w:themeFill="accent1" w:themeFillTint="66"/>
          </w:tcPr>
          <w:p w14:paraId="5F479F3D" w14:textId="77777777" w:rsidR="00492E61" w:rsidRPr="00C81B41" w:rsidRDefault="00492E61" w:rsidP="00F27754">
            <w:pPr>
              <w:contextualSpacing/>
              <w:rPr>
                <w:rFonts w:ascii="Gadugi" w:hAnsi="Gadugi" w:cs="Segoe UI Emoji"/>
                <w:b/>
                <w:bCs/>
              </w:rPr>
            </w:pPr>
            <w:r>
              <w:rPr>
                <w:rFonts w:ascii="Gadugi" w:hAnsi="Gadugi" w:cs="Segoe UI Emoji"/>
                <w:b/>
                <w:bCs/>
              </w:rPr>
              <w:t>FT-AN for Anorexia</w:t>
            </w:r>
          </w:p>
          <w:p w14:paraId="59B4BE86" w14:textId="77777777" w:rsidR="00492E61" w:rsidRPr="000C25F0" w:rsidRDefault="00492E61" w:rsidP="00F27754">
            <w:pPr>
              <w:rPr>
                <w:sz w:val="18"/>
                <w:szCs w:val="18"/>
              </w:rPr>
            </w:pPr>
            <w:r w:rsidRPr="001668CE">
              <w:rPr>
                <w:rFonts w:ascii="Gadugi" w:hAnsi="Gadugi" w:cs="Segoe UI Emoji"/>
                <w:sz w:val="20"/>
                <w:szCs w:val="20"/>
              </w:rPr>
              <w:t>Trained in Family Therapy for Anorexia Nervosa. Able to support families to take an active role in recovery, provide meal support, and manage eating disorder behaviours in a structured, supportive way.</w:t>
            </w:r>
          </w:p>
        </w:tc>
        <w:sdt>
          <w:sdtPr>
            <w:rPr>
              <w:sz w:val="40"/>
              <w:szCs w:val="40"/>
            </w:rPr>
            <w:alias w:val="1-5"/>
            <w:tag w:val="1-5"/>
            <w:id w:val="-410469333"/>
            <w:placeholder>
              <w:docPart w:val="47662CEAB2FD4D8E8BA2281989EFBFAD"/>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B4C6E7" w:themeFill="accent1" w:themeFillTint="66"/>
              </w:tcPr>
              <w:p w14:paraId="05FE12F2" w14:textId="77777777" w:rsidR="00492E61" w:rsidRPr="00D5450D" w:rsidRDefault="00492E61" w:rsidP="00F27754">
                <w:pPr>
                  <w:jc w:val="center"/>
                  <w:rPr>
                    <w:sz w:val="40"/>
                    <w:szCs w:val="40"/>
                  </w:rPr>
                </w:pPr>
                <w:r>
                  <w:rPr>
                    <w:rStyle w:val="PlaceholderText"/>
                  </w:rPr>
                  <w:t>Rating</w:t>
                </w:r>
              </w:p>
            </w:tc>
          </w:sdtContent>
        </w:sdt>
      </w:tr>
      <w:tr w:rsidR="00492E61" w14:paraId="20E665E9" w14:textId="77777777" w:rsidTr="00F27754">
        <w:trPr>
          <w:trHeight w:val="753"/>
        </w:trPr>
        <w:tc>
          <w:tcPr>
            <w:tcW w:w="8489" w:type="dxa"/>
            <w:shd w:val="clear" w:color="auto" w:fill="DEEAF6" w:themeFill="accent5" w:themeFillTint="33"/>
          </w:tcPr>
          <w:p w14:paraId="73A6A9E8" w14:textId="77777777" w:rsidR="00492E61" w:rsidRPr="00C81B41" w:rsidRDefault="00492E61" w:rsidP="00F27754">
            <w:pPr>
              <w:contextualSpacing/>
              <w:rPr>
                <w:rFonts w:ascii="Gadugi" w:hAnsi="Gadugi" w:cs="Segoe UI Emoji"/>
                <w:b/>
                <w:bCs/>
              </w:rPr>
            </w:pPr>
            <w:r>
              <w:rPr>
                <w:rFonts w:ascii="Gadugi" w:hAnsi="Gadugi" w:cs="Segoe UI Emoji"/>
                <w:b/>
                <w:bCs/>
              </w:rPr>
              <w:t>CBT-ED for Eating Disorders</w:t>
            </w:r>
          </w:p>
          <w:p w14:paraId="5BD11C98" w14:textId="77777777" w:rsidR="00492E61" w:rsidRPr="000C25F0" w:rsidRDefault="00492E61" w:rsidP="00F27754">
            <w:pPr>
              <w:rPr>
                <w:sz w:val="18"/>
                <w:szCs w:val="18"/>
              </w:rPr>
            </w:pPr>
            <w:r w:rsidRPr="001668CE">
              <w:rPr>
                <w:rFonts w:ascii="Gadugi" w:hAnsi="Gadugi" w:cs="Segoe UI Emoji"/>
                <w:sz w:val="20"/>
                <w:szCs w:val="20"/>
              </w:rPr>
              <w:t>Able to deliver CBT-ED for anorexia, bulimia, and binge eating disorder. Skilled in addressing maintaining factors, supporting behavioural change, and promoting body image flexibility and recovery.</w:t>
            </w:r>
          </w:p>
        </w:tc>
        <w:sdt>
          <w:sdtPr>
            <w:rPr>
              <w:sz w:val="40"/>
              <w:szCs w:val="40"/>
            </w:rPr>
            <w:alias w:val="1-5"/>
            <w:tag w:val="1-5"/>
            <w:id w:val="658970544"/>
            <w:placeholder>
              <w:docPart w:val="E370131F054043B78C487746B1CD6FCF"/>
            </w:placeholder>
            <w:showingPlcHdr/>
            <w:dropDownList>
              <w:listItem w:displayText="1" w:value="1"/>
              <w:listItem w:displayText="2" w:value="2"/>
              <w:listItem w:displayText="3" w:value="3"/>
              <w:listItem w:displayText="4" w:value="4"/>
              <w:listItem w:displayText="5" w:value="5"/>
            </w:dropDownList>
          </w:sdtPr>
          <w:sdtContent>
            <w:tc>
              <w:tcPr>
                <w:tcW w:w="824" w:type="dxa"/>
                <w:shd w:val="clear" w:color="auto" w:fill="DEEAF6" w:themeFill="accent5" w:themeFillTint="33"/>
              </w:tcPr>
              <w:p w14:paraId="0042E20B" w14:textId="77777777" w:rsidR="00492E61" w:rsidRPr="00D5450D" w:rsidRDefault="00492E61" w:rsidP="00F27754">
                <w:pPr>
                  <w:jc w:val="center"/>
                  <w:rPr>
                    <w:sz w:val="40"/>
                    <w:szCs w:val="40"/>
                  </w:rPr>
                </w:pPr>
                <w:r>
                  <w:rPr>
                    <w:rStyle w:val="PlaceholderText"/>
                  </w:rPr>
                  <w:t>Rating</w:t>
                </w:r>
              </w:p>
            </w:tc>
          </w:sdtContent>
        </w:sdt>
      </w:tr>
    </w:tbl>
    <w:p w14:paraId="41E0720A" w14:textId="77777777" w:rsidR="00492E61" w:rsidRDefault="00492E61" w:rsidP="00492E61">
      <w:pPr>
        <w:rPr>
          <w:rFonts w:ascii="Gadugi" w:hAnsi="Gadugi"/>
        </w:rPr>
      </w:pPr>
    </w:p>
    <w:p w14:paraId="5A83BC0D" w14:textId="77777777" w:rsidR="006B59CA" w:rsidRPr="00492E61" w:rsidRDefault="006B59CA">
      <w:pPr>
        <w:rPr>
          <w:rFonts w:ascii="Gadugi" w:hAnsi="Gadugi"/>
        </w:rPr>
      </w:pPr>
    </w:p>
    <w:sectPr w:rsidR="006B59CA" w:rsidRPr="00492E6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36548" w14:textId="77777777" w:rsidR="00492E61" w:rsidRDefault="00492E61" w:rsidP="00492E61">
      <w:pPr>
        <w:spacing w:after="0" w:line="240" w:lineRule="auto"/>
      </w:pPr>
      <w:r>
        <w:separator/>
      </w:r>
    </w:p>
  </w:endnote>
  <w:endnote w:type="continuationSeparator" w:id="0">
    <w:p w14:paraId="33C3409D" w14:textId="77777777" w:rsidR="00492E61" w:rsidRDefault="00492E61" w:rsidP="0049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4ACE6" w14:textId="77777777" w:rsidR="00492E61" w:rsidRDefault="00492E61" w:rsidP="00492E61">
    <w:pPr>
      <w:pStyle w:val="Footer"/>
      <w:tabs>
        <w:tab w:val="clear" w:pos="4513"/>
      </w:tabs>
    </w:pPr>
    <w:r w:rsidRPr="007016D8">
      <w:t>©Copyright 2025. All rights reserved.</w:t>
    </w:r>
    <w:r>
      <w:tab/>
    </w:r>
    <w:hyperlink r:id="rId1" w:history="1">
      <w:r w:rsidRPr="00AD64AF">
        <w:rPr>
          <w:rStyle w:val="Hyperlink"/>
        </w:rPr>
        <w:t>www.scypf.co.uk</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96431" w14:textId="77777777" w:rsidR="00492E61" w:rsidRDefault="00492E61" w:rsidP="00492E61">
      <w:pPr>
        <w:spacing w:after="0" w:line="240" w:lineRule="auto"/>
      </w:pPr>
      <w:r>
        <w:separator/>
      </w:r>
    </w:p>
  </w:footnote>
  <w:footnote w:type="continuationSeparator" w:id="0">
    <w:p w14:paraId="6B692C5D" w14:textId="77777777" w:rsidR="00492E61" w:rsidRDefault="00492E61" w:rsidP="00492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AECBF" w14:textId="77777777" w:rsidR="00492E61" w:rsidRPr="001B04AC" w:rsidRDefault="00492E61" w:rsidP="00492E61">
    <w:pPr>
      <w:jc w:val="center"/>
      <w:rPr>
        <w:b/>
        <w:bCs/>
      </w:rPr>
    </w:pPr>
    <w:r>
      <w:rPr>
        <w:noProof/>
      </w:rPr>
      <w:drawing>
        <wp:anchor distT="0" distB="0" distL="114300" distR="114300" simplePos="0" relativeHeight="251661312" behindDoc="1" locked="0" layoutInCell="1" allowOverlap="1" wp14:anchorId="2C04D68D" wp14:editId="50A79E76">
          <wp:simplePos x="0" y="0"/>
          <wp:positionH relativeFrom="column">
            <wp:posOffset>5376333</wp:posOffset>
          </wp:positionH>
          <wp:positionV relativeFrom="paragraph">
            <wp:posOffset>-214418</wp:posOffset>
          </wp:positionV>
          <wp:extent cx="844762" cy="799271"/>
          <wp:effectExtent l="0" t="0" r="0" b="1270"/>
          <wp:wrapNone/>
          <wp:docPr id="16540897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58057" name="Picture 1926358057"/>
                  <pic:cNvPicPr/>
                </pic:nvPicPr>
                <pic:blipFill>
                  <a:blip r:embed="rId1">
                    <a:extLst>
                      <a:ext uri="{28A0092B-C50C-407E-A947-70E740481C1C}">
                        <a14:useLocalDpi xmlns:a14="http://schemas.microsoft.com/office/drawing/2010/main" val="0"/>
                      </a:ext>
                    </a:extLst>
                  </a:blip>
                  <a:stretch>
                    <a:fillRect/>
                  </a:stretch>
                </pic:blipFill>
                <pic:spPr>
                  <a:xfrm>
                    <a:off x="0" y="0"/>
                    <a:ext cx="844762" cy="79927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76FA65" wp14:editId="7470D33F">
          <wp:simplePos x="0" y="0"/>
          <wp:positionH relativeFrom="column">
            <wp:posOffset>8415020</wp:posOffset>
          </wp:positionH>
          <wp:positionV relativeFrom="paragraph">
            <wp:posOffset>-367665</wp:posOffset>
          </wp:positionV>
          <wp:extent cx="844762" cy="799271"/>
          <wp:effectExtent l="0" t="0" r="0" b="1270"/>
          <wp:wrapNone/>
          <wp:docPr id="17689410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58057" name="Picture 1926358057"/>
                  <pic:cNvPicPr/>
                </pic:nvPicPr>
                <pic:blipFill>
                  <a:blip r:embed="rId1">
                    <a:extLst>
                      <a:ext uri="{28A0092B-C50C-407E-A947-70E740481C1C}">
                        <a14:useLocalDpi xmlns:a14="http://schemas.microsoft.com/office/drawing/2010/main" val="0"/>
                      </a:ext>
                    </a:extLst>
                  </a:blip>
                  <a:stretch>
                    <a:fillRect/>
                  </a:stretch>
                </pic:blipFill>
                <pic:spPr>
                  <a:xfrm>
                    <a:off x="0" y="0"/>
                    <a:ext cx="844762" cy="799271"/>
                  </a:xfrm>
                  <a:prstGeom prst="rect">
                    <a:avLst/>
                  </a:prstGeom>
                </pic:spPr>
              </pic:pic>
            </a:graphicData>
          </a:graphic>
          <wp14:sizeRelH relativeFrom="page">
            <wp14:pctWidth>0</wp14:pctWidth>
          </wp14:sizeRelH>
          <wp14:sizeRelV relativeFrom="page">
            <wp14:pctHeight>0</wp14:pctHeight>
          </wp14:sizeRelV>
        </wp:anchor>
      </w:drawing>
    </w:r>
    <w:r w:rsidRPr="000E0867">
      <w:rPr>
        <w:b/>
        <w:bCs/>
      </w:rPr>
      <w:t>Children and Young People’s Mental Health Competency Framework</w:t>
    </w:r>
    <w:r>
      <w:rPr>
        <w:b/>
        <w:bCs/>
      </w:rPr>
      <w:br/>
      <w:t>Competency Checklist for Staff</w:t>
    </w:r>
  </w:p>
  <w:p w14:paraId="263936F3" w14:textId="77777777" w:rsidR="00492E61" w:rsidRDefault="00492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D44D5"/>
    <w:multiLevelType w:val="multilevel"/>
    <w:tmpl w:val="BA70E374"/>
    <w:lvl w:ilvl="0">
      <w:start w:val="1"/>
      <w:numFmt w:val="decimal"/>
      <w:lvlText w:val="%1."/>
      <w:lvlJc w:val="left"/>
      <w:pPr>
        <w:tabs>
          <w:tab w:val="num" w:pos="360"/>
        </w:tabs>
        <w:ind w:left="360" w:hanging="360"/>
      </w:pPr>
      <w:rPr>
        <w:rFonts w:ascii="Gadugi" w:eastAsiaTheme="minorHAnsi" w:hAnsi="Gadugi" w:cstheme="minorBidi"/>
        <w:sz w:val="20"/>
      </w:rPr>
    </w:lvl>
    <w:lvl w:ilvl="1">
      <w:numFmt w:val="bullet"/>
      <w:lvlText w:val="-"/>
      <w:lvlJc w:val="left"/>
      <w:pPr>
        <w:ind w:left="1080" w:hanging="360"/>
      </w:pPr>
      <w:rPr>
        <w:rFonts w:ascii="Calibri" w:eastAsiaTheme="minorHAnsi" w:hAnsi="Calibri" w:cs="Calibri"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A9536B"/>
    <w:multiLevelType w:val="multilevel"/>
    <w:tmpl w:val="017C3A2A"/>
    <w:lvl w:ilvl="0">
      <w:start w:val="1"/>
      <w:numFmt w:val="decimal"/>
      <w:lvlText w:val="%1."/>
      <w:lvlJc w:val="left"/>
      <w:pPr>
        <w:tabs>
          <w:tab w:val="num" w:pos="360"/>
        </w:tabs>
        <w:ind w:left="360" w:hanging="360"/>
      </w:pPr>
      <w:rPr>
        <w:rFonts w:hint="default"/>
        <w:sz w:val="20"/>
      </w:rPr>
    </w:lvl>
    <w:lvl w:ilvl="1">
      <w:numFmt w:val="bullet"/>
      <w:lvlText w:val="-"/>
      <w:lvlJc w:val="left"/>
      <w:pPr>
        <w:ind w:left="1080" w:hanging="360"/>
      </w:pPr>
      <w:rPr>
        <w:rFonts w:ascii="Calibri" w:eastAsiaTheme="minorHAnsi" w:hAnsi="Calibri" w:cs="Calibri"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FDB2C86"/>
    <w:multiLevelType w:val="multilevel"/>
    <w:tmpl w:val="94F0482E"/>
    <w:lvl w:ilvl="0">
      <w:start w:val="1"/>
      <w:numFmt w:val="decimal"/>
      <w:lvlText w:val="%1."/>
      <w:lvlJc w:val="left"/>
      <w:pPr>
        <w:tabs>
          <w:tab w:val="num" w:pos="360"/>
        </w:tabs>
        <w:ind w:left="360" w:hanging="360"/>
      </w:pPr>
      <w:rPr>
        <w:rFonts w:hint="default"/>
        <w:sz w:val="20"/>
      </w:rPr>
    </w:lvl>
    <w:lvl w:ilvl="1">
      <w:numFmt w:val="bullet"/>
      <w:lvlText w:val="-"/>
      <w:lvlJc w:val="left"/>
      <w:pPr>
        <w:ind w:left="1080" w:hanging="360"/>
      </w:pPr>
      <w:rPr>
        <w:rFonts w:ascii="Calibri" w:eastAsiaTheme="minorHAnsi" w:hAnsi="Calibri" w:cs="Calibri"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F132A06"/>
    <w:multiLevelType w:val="hybridMultilevel"/>
    <w:tmpl w:val="CECC1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BB3605"/>
    <w:multiLevelType w:val="multilevel"/>
    <w:tmpl w:val="DBB68FB0"/>
    <w:lvl w:ilvl="0">
      <w:start w:val="1"/>
      <w:numFmt w:val="decimal"/>
      <w:lvlText w:val="%1."/>
      <w:lvlJc w:val="left"/>
      <w:pPr>
        <w:tabs>
          <w:tab w:val="num" w:pos="360"/>
        </w:tabs>
        <w:ind w:left="360" w:hanging="360"/>
      </w:pPr>
      <w:rPr>
        <w:rFonts w:hint="default"/>
        <w:sz w:val="20"/>
      </w:rPr>
    </w:lvl>
    <w:lvl w:ilvl="1">
      <w:numFmt w:val="bullet"/>
      <w:lvlText w:val="-"/>
      <w:lvlJc w:val="left"/>
      <w:pPr>
        <w:ind w:left="1080" w:hanging="360"/>
      </w:pPr>
      <w:rPr>
        <w:rFonts w:ascii="Calibri" w:eastAsiaTheme="minorHAnsi" w:hAnsi="Calibri" w:cs="Calibri"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65271722">
    <w:abstractNumId w:val="2"/>
  </w:num>
  <w:num w:numId="2" w16cid:durableId="155729723">
    <w:abstractNumId w:val="1"/>
  </w:num>
  <w:num w:numId="3" w16cid:durableId="429011046">
    <w:abstractNumId w:val="4"/>
  </w:num>
  <w:num w:numId="4" w16cid:durableId="1881044238">
    <w:abstractNumId w:val="3"/>
  </w:num>
  <w:num w:numId="5" w16cid:durableId="194117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61"/>
    <w:rsid w:val="00227369"/>
    <w:rsid w:val="00412975"/>
    <w:rsid w:val="00492E61"/>
    <w:rsid w:val="0066537D"/>
    <w:rsid w:val="006B59CA"/>
    <w:rsid w:val="009E3F6E"/>
    <w:rsid w:val="00A56E7D"/>
    <w:rsid w:val="00E5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0DDD"/>
  <w15:chartTrackingRefBased/>
  <w15:docId w15:val="{4B45CAD9-8ACC-46AC-A0D9-CEB168D9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E61"/>
  </w:style>
  <w:style w:type="paragraph" w:styleId="Heading1">
    <w:name w:val="heading 1"/>
    <w:basedOn w:val="Normal"/>
    <w:next w:val="Normal"/>
    <w:link w:val="Heading1Char"/>
    <w:uiPriority w:val="9"/>
    <w:qFormat/>
    <w:rsid w:val="00492E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2E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2E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2E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2E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2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E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2E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2E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2E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2E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2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E61"/>
    <w:rPr>
      <w:rFonts w:eastAsiaTheme="majorEastAsia" w:cstheme="majorBidi"/>
      <w:color w:val="272727" w:themeColor="text1" w:themeTint="D8"/>
    </w:rPr>
  </w:style>
  <w:style w:type="paragraph" w:styleId="Title">
    <w:name w:val="Title"/>
    <w:basedOn w:val="Normal"/>
    <w:next w:val="Normal"/>
    <w:link w:val="TitleChar"/>
    <w:uiPriority w:val="10"/>
    <w:qFormat/>
    <w:rsid w:val="00492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E61"/>
    <w:pPr>
      <w:spacing w:before="160"/>
      <w:jc w:val="center"/>
    </w:pPr>
    <w:rPr>
      <w:i/>
      <w:iCs/>
      <w:color w:val="404040" w:themeColor="text1" w:themeTint="BF"/>
    </w:rPr>
  </w:style>
  <w:style w:type="character" w:customStyle="1" w:styleId="QuoteChar">
    <w:name w:val="Quote Char"/>
    <w:basedOn w:val="DefaultParagraphFont"/>
    <w:link w:val="Quote"/>
    <w:uiPriority w:val="29"/>
    <w:rsid w:val="00492E61"/>
    <w:rPr>
      <w:i/>
      <w:iCs/>
      <w:color w:val="404040" w:themeColor="text1" w:themeTint="BF"/>
    </w:rPr>
  </w:style>
  <w:style w:type="paragraph" w:styleId="ListParagraph">
    <w:name w:val="List Paragraph"/>
    <w:basedOn w:val="Normal"/>
    <w:uiPriority w:val="34"/>
    <w:qFormat/>
    <w:rsid w:val="00492E61"/>
    <w:pPr>
      <w:ind w:left="720"/>
      <w:contextualSpacing/>
    </w:pPr>
  </w:style>
  <w:style w:type="character" w:styleId="IntenseEmphasis">
    <w:name w:val="Intense Emphasis"/>
    <w:basedOn w:val="DefaultParagraphFont"/>
    <w:uiPriority w:val="21"/>
    <w:qFormat/>
    <w:rsid w:val="00492E61"/>
    <w:rPr>
      <w:i/>
      <w:iCs/>
      <w:color w:val="2F5496" w:themeColor="accent1" w:themeShade="BF"/>
    </w:rPr>
  </w:style>
  <w:style w:type="paragraph" w:styleId="IntenseQuote">
    <w:name w:val="Intense Quote"/>
    <w:basedOn w:val="Normal"/>
    <w:next w:val="Normal"/>
    <w:link w:val="IntenseQuoteChar"/>
    <w:uiPriority w:val="30"/>
    <w:qFormat/>
    <w:rsid w:val="00492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2E61"/>
    <w:rPr>
      <w:i/>
      <w:iCs/>
      <w:color w:val="2F5496" w:themeColor="accent1" w:themeShade="BF"/>
    </w:rPr>
  </w:style>
  <w:style w:type="character" w:styleId="IntenseReference">
    <w:name w:val="Intense Reference"/>
    <w:basedOn w:val="DefaultParagraphFont"/>
    <w:uiPriority w:val="32"/>
    <w:qFormat/>
    <w:rsid w:val="00492E61"/>
    <w:rPr>
      <w:b/>
      <w:bCs/>
      <w:smallCaps/>
      <w:color w:val="2F5496" w:themeColor="accent1" w:themeShade="BF"/>
      <w:spacing w:val="5"/>
    </w:rPr>
  </w:style>
  <w:style w:type="table" w:styleId="TableGrid">
    <w:name w:val="Table Grid"/>
    <w:basedOn w:val="TableNormal"/>
    <w:uiPriority w:val="39"/>
    <w:rsid w:val="00492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2E61"/>
    <w:rPr>
      <w:color w:val="666666"/>
    </w:rPr>
  </w:style>
  <w:style w:type="paragraph" w:styleId="Header">
    <w:name w:val="header"/>
    <w:basedOn w:val="Normal"/>
    <w:link w:val="HeaderChar"/>
    <w:uiPriority w:val="99"/>
    <w:unhideWhenUsed/>
    <w:rsid w:val="00492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E61"/>
  </w:style>
  <w:style w:type="paragraph" w:styleId="Footer">
    <w:name w:val="footer"/>
    <w:basedOn w:val="Normal"/>
    <w:link w:val="FooterChar"/>
    <w:uiPriority w:val="99"/>
    <w:unhideWhenUsed/>
    <w:rsid w:val="00492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E61"/>
  </w:style>
  <w:style w:type="character" w:styleId="Hyperlink">
    <w:name w:val="Hyperlink"/>
    <w:basedOn w:val="DefaultParagraphFont"/>
    <w:uiPriority w:val="99"/>
    <w:unhideWhenUsed/>
    <w:rsid w:val="00492E61"/>
    <w:rPr>
      <w:color w:val="0563C1" w:themeColor="hyperlink"/>
      <w:u w:val="single"/>
    </w:rPr>
  </w:style>
  <w:style w:type="character" w:styleId="UnresolvedMention">
    <w:name w:val="Unresolved Mention"/>
    <w:basedOn w:val="DefaultParagraphFont"/>
    <w:uiPriority w:val="99"/>
    <w:semiHidden/>
    <w:unhideWhenUsed/>
    <w:rsid w:val="00492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ypf.co.uk/leading-chang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cyp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D008EA7B29457CA3FE2E50729511BD"/>
        <w:category>
          <w:name w:val="General"/>
          <w:gallery w:val="placeholder"/>
        </w:category>
        <w:types>
          <w:type w:val="bbPlcHdr"/>
        </w:types>
        <w:behaviors>
          <w:behavior w:val="content"/>
        </w:behaviors>
        <w:guid w:val="{AC1BEA8F-C70B-4D1E-BD61-851596152492}"/>
      </w:docPartPr>
      <w:docPartBody>
        <w:p w:rsidR="00AA3C8B" w:rsidRDefault="00AA3C8B" w:rsidP="00AA3C8B">
          <w:pPr>
            <w:pStyle w:val="D3D008EA7B29457CA3FE2E50729511BD"/>
          </w:pPr>
          <w:r>
            <w:rPr>
              <w:rStyle w:val="PlaceholderText"/>
            </w:rPr>
            <w:t>Rating</w:t>
          </w:r>
        </w:p>
      </w:docPartBody>
    </w:docPart>
    <w:docPart>
      <w:docPartPr>
        <w:name w:val="9DA67DD57C284685A2F10A4AB8B2797F"/>
        <w:category>
          <w:name w:val="General"/>
          <w:gallery w:val="placeholder"/>
        </w:category>
        <w:types>
          <w:type w:val="bbPlcHdr"/>
        </w:types>
        <w:behaviors>
          <w:behavior w:val="content"/>
        </w:behaviors>
        <w:guid w:val="{82C225BB-90D3-4F77-82EE-DFE7A209EEB9}"/>
      </w:docPartPr>
      <w:docPartBody>
        <w:p w:rsidR="00AA3C8B" w:rsidRDefault="00AA3C8B" w:rsidP="00AA3C8B">
          <w:pPr>
            <w:pStyle w:val="9DA67DD57C284685A2F10A4AB8B2797F"/>
          </w:pPr>
          <w:r>
            <w:rPr>
              <w:rStyle w:val="PlaceholderText"/>
            </w:rPr>
            <w:t>Rating</w:t>
          </w:r>
        </w:p>
      </w:docPartBody>
    </w:docPart>
    <w:docPart>
      <w:docPartPr>
        <w:name w:val="8FC136E467CC49B4B5C7E351661FCBFD"/>
        <w:category>
          <w:name w:val="General"/>
          <w:gallery w:val="placeholder"/>
        </w:category>
        <w:types>
          <w:type w:val="bbPlcHdr"/>
        </w:types>
        <w:behaviors>
          <w:behavior w:val="content"/>
        </w:behaviors>
        <w:guid w:val="{F2D977FF-779F-4CCB-8735-86C61017D009}"/>
      </w:docPartPr>
      <w:docPartBody>
        <w:p w:rsidR="00AA3C8B" w:rsidRDefault="00AA3C8B" w:rsidP="00AA3C8B">
          <w:pPr>
            <w:pStyle w:val="8FC136E467CC49B4B5C7E351661FCBFD"/>
          </w:pPr>
          <w:r>
            <w:rPr>
              <w:rStyle w:val="PlaceholderText"/>
            </w:rPr>
            <w:t>Rating</w:t>
          </w:r>
        </w:p>
      </w:docPartBody>
    </w:docPart>
    <w:docPart>
      <w:docPartPr>
        <w:name w:val="CD6EFB867F8E4C7C9CCDA50DB3A27F81"/>
        <w:category>
          <w:name w:val="General"/>
          <w:gallery w:val="placeholder"/>
        </w:category>
        <w:types>
          <w:type w:val="bbPlcHdr"/>
        </w:types>
        <w:behaviors>
          <w:behavior w:val="content"/>
        </w:behaviors>
        <w:guid w:val="{3F67CE8D-FB58-44B0-B6DE-716F3E947C06}"/>
      </w:docPartPr>
      <w:docPartBody>
        <w:p w:rsidR="00AA3C8B" w:rsidRDefault="00AA3C8B" w:rsidP="00AA3C8B">
          <w:pPr>
            <w:pStyle w:val="CD6EFB867F8E4C7C9CCDA50DB3A27F81"/>
          </w:pPr>
          <w:r>
            <w:rPr>
              <w:rStyle w:val="PlaceholderText"/>
            </w:rPr>
            <w:t>Rating</w:t>
          </w:r>
        </w:p>
      </w:docPartBody>
    </w:docPart>
    <w:docPart>
      <w:docPartPr>
        <w:name w:val="D1156BBF323E406CAA2FEC8F8D737059"/>
        <w:category>
          <w:name w:val="General"/>
          <w:gallery w:val="placeholder"/>
        </w:category>
        <w:types>
          <w:type w:val="bbPlcHdr"/>
        </w:types>
        <w:behaviors>
          <w:behavior w:val="content"/>
        </w:behaviors>
        <w:guid w:val="{5B5F4BD0-A721-4205-9DE8-79609008B292}"/>
      </w:docPartPr>
      <w:docPartBody>
        <w:p w:rsidR="00AA3C8B" w:rsidRDefault="00AA3C8B" w:rsidP="00AA3C8B">
          <w:pPr>
            <w:pStyle w:val="D1156BBF323E406CAA2FEC8F8D737059"/>
          </w:pPr>
          <w:r>
            <w:rPr>
              <w:rStyle w:val="PlaceholderText"/>
            </w:rPr>
            <w:t>Rating</w:t>
          </w:r>
        </w:p>
      </w:docPartBody>
    </w:docPart>
    <w:docPart>
      <w:docPartPr>
        <w:name w:val="5489D08C31024F22875A0819FD13C910"/>
        <w:category>
          <w:name w:val="General"/>
          <w:gallery w:val="placeholder"/>
        </w:category>
        <w:types>
          <w:type w:val="bbPlcHdr"/>
        </w:types>
        <w:behaviors>
          <w:behavior w:val="content"/>
        </w:behaviors>
        <w:guid w:val="{E156C4F4-4057-4EAE-8999-5FC98C732E71}"/>
      </w:docPartPr>
      <w:docPartBody>
        <w:p w:rsidR="00AA3C8B" w:rsidRDefault="00AA3C8B" w:rsidP="00AA3C8B">
          <w:pPr>
            <w:pStyle w:val="5489D08C31024F22875A0819FD13C910"/>
          </w:pPr>
          <w:r>
            <w:rPr>
              <w:rStyle w:val="PlaceholderText"/>
            </w:rPr>
            <w:t>Rating</w:t>
          </w:r>
        </w:p>
      </w:docPartBody>
    </w:docPart>
    <w:docPart>
      <w:docPartPr>
        <w:name w:val="02CDC957FC194E8C98DA27DB392D71C5"/>
        <w:category>
          <w:name w:val="General"/>
          <w:gallery w:val="placeholder"/>
        </w:category>
        <w:types>
          <w:type w:val="bbPlcHdr"/>
        </w:types>
        <w:behaviors>
          <w:behavior w:val="content"/>
        </w:behaviors>
        <w:guid w:val="{4253D877-5438-4A26-8CEC-B67DD0E05977}"/>
      </w:docPartPr>
      <w:docPartBody>
        <w:p w:rsidR="00AA3C8B" w:rsidRDefault="00AA3C8B" w:rsidP="00AA3C8B">
          <w:pPr>
            <w:pStyle w:val="02CDC957FC194E8C98DA27DB392D71C5"/>
          </w:pPr>
          <w:r>
            <w:rPr>
              <w:rStyle w:val="PlaceholderText"/>
            </w:rPr>
            <w:t>Rating</w:t>
          </w:r>
        </w:p>
      </w:docPartBody>
    </w:docPart>
    <w:docPart>
      <w:docPartPr>
        <w:name w:val="57B3A9684F9C480797CD74B45DA27C22"/>
        <w:category>
          <w:name w:val="General"/>
          <w:gallery w:val="placeholder"/>
        </w:category>
        <w:types>
          <w:type w:val="bbPlcHdr"/>
        </w:types>
        <w:behaviors>
          <w:behavior w:val="content"/>
        </w:behaviors>
        <w:guid w:val="{0BB71320-732A-44B0-81EB-9CBCE705464D}"/>
      </w:docPartPr>
      <w:docPartBody>
        <w:p w:rsidR="00AA3C8B" w:rsidRDefault="00AA3C8B" w:rsidP="00AA3C8B">
          <w:pPr>
            <w:pStyle w:val="57B3A9684F9C480797CD74B45DA27C22"/>
          </w:pPr>
          <w:r>
            <w:rPr>
              <w:rStyle w:val="PlaceholderText"/>
            </w:rPr>
            <w:t>Rating</w:t>
          </w:r>
        </w:p>
      </w:docPartBody>
    </w:docPart>
    <w:docPart>
      <w:docPartPr>
        <w:name w:val="DC0573BB7DCC4C0D9CA34480FC4C2C5E"/>
        <w:category>
          <w:name w:val="General"/>
          <w:gallery w:val="placeholder"/>
        </w:category>
        <w:types>
          <w:type w:val="bbPlcHdr"/>
        </w:types>
        <w:behaviors>
          <w:behavior w:val="content"/>
        </w:behaviors>
        <w:guid w:val="{62655060-4E6B-4530-A83E-CDF7D711C62F}"/>
      </w:docPartPr>
      <w:docPartBody>
        <w:p w:rsidR="00AA3C8B" w:rsidRDefault="00AA3C8B" w:rsidP="00AA3C8B">
          <w:pPr>
            <w:pStyle w:val="DC0573BB7DCC4C0D9CA34480FC4C2C5E"/>
          </w:pPr>
          <w:r>
            <w:rPr>
              <w:rStyle w:val="PlaceholderText"/>
            </w:rPr>
            <w:t>Rating</w:t>
          </w:r>
        </w:p>
      </w:docPartBody>
    </w:docPart>
    <w:docPart>
      <w:docPartPr>
        <w:name w:val="5B6C5A5EA9F145A586326985D1853AC8"/>
        <w:category>
          <w:name w:val="General"/>
          <w:gallery w:val="placeholder"/>
        </w:category>
        <w:types>
          <w:type w:val="bbPlcHdr"/>
        </w:types>
        <w:behaviors>
          <w:behavior w:val="content"/>
        </w:behaviors>
        <w:guid w:val="{AC334E7A-7357-4252-A04F-B7C0CF9E7BBC}"/>
      </w:docPartPr>
      <w:docPartBody>
        <w:p w:rsidR="00AA3C8B" w:rsidRDefault="00AA3C8B" w:rsidP="00AA3C8B">
          <w:pPr>
            <w:pStyle w:val="5B6C5A5EA9F145A586326985D1853AC8"/>
          </w:pPr>
          <w:r>
            <w:rPr>
              <w:rStyle w:val="PlaceholderText"/>
            </w:rPr>
            <w:t>Rating</w:t>
          </w:r>
        </w:p>
      </w:docPartBody>
    </w:docPart>
    <w:docPart>
      <w:docPartPr>
        <w:name w:val="311A504765904012B76293A217712C77"/>
        <w:category>
          <w:name w:val="General"/>
          <w:gallery w:val="placeholder"/>
        </w:category>
        <w:types>
          <w:type w:val="bbPlcHdr"/>
        </w:types>
        <w:behaviors>
          <w:behavior w:val="content"/>
        </w:behaviors>
        <w:guid w:val="{74D86036-4322-4B14-8CB2-C5CAE7B97B66}"/>
      </w:docPartPr>
      <w:docPartBody>
        <w:p w:rsidR="00AA3C8B" w:rsidRDefault="00AA3C8B" w:rsidP="00AA3C8B">
          <w:pPr>
            <w:pStyle w:val="311A504765904012B76293A217712C77"/>
          </w:pPr>
          <w:r>
            <w:rPr>
              <w:rStyle w:val="PlaceholderText"/>
            </w:rPr>
            <w:t>Rating</w:t>
          </w:r>
        </w:p>
      </w:docPartBody>
    </w:docPart>
    <w:docPart>
      <w:docPartPr>
        <w:name w:val="5C57BB7969394F9EABC183FF728C13C9"/>
        <w:category>
          <w:name w:val="General"/>
          <w:gallery w:val="placeholder"/>
        </w:category>
        <w:types>
          <w:type w:val="bbPlcHdr"/>
        </w:types>
        <w:behaviors>
          <w:behavior w:val="content"/>
        </w:behaviors>
        <w:guid w:val="{6C8AB0DA-276B-4BC5-8DE2-4107C8C1D629}"/>
      </w:docPartPr>
      <w:docPartBody>
        <w:p w:rsidR="00AA3C8B" w:rsidRDefault="00AA3C8B" w:rsidP="00AA3C8B">
          <w:pPr>
            <w:pStyle w:val="5C57BB7969394F9EABC183FF728C13C9"/>
          </w:pPr>
          <w:r>
            <w:rPr>
              <w:rStyle w:val="PlaceholderText"/>
            </w:rPr>
            <w:t>Rating</w:t>
          </w:r>
        </w:p>
      </w:docPartBody>
    </w:docPart>
    <w:docPart>
      <w:docPartPr>
        <w:name w:val="F1CA679FD44C4360BE26962FCE7DC201"/>
        <w:category>
          <w:name w:val="General"/>
          <w:gallery w:val="placeholder"/>
        </w:category>
        <w:types>
          <w:type w:val="bbPlcHdr"/>
        </w:types>
        <w:behaviors>
          <w:behavior w:val="content"/>
        </w:behaviors>
        <w:guid w:val="{C3211D0E-2A6B-46B4-BAA7-C0003343E998}"/>
      </w:docPartPr>
      <w:docPartBody>
        <w:p w:rsidR="00AA3C8B" w:rsidRDefault="00AA3C8B" w:rsidP="00AA3C8B">
          <w:pPr>
            <w:pStyle w:val="F1CA679FD44C4360BE26962FCE7DC201"/>
          </w:pPr>
          <w:r>
            <w:rPr>
              <w:rStyle w:val="PlaceholderText"/>
            </w:rPr>
            <w:t>Rating</w:t>
          </w:r>
        </w:p>
      </w:docPartBody>
    </w:docPart>
    <w:docPart>
      <w:docPartPr>
        <w:name w:val="9CB66667F4B44CB5A622FEEB4AF31B89"/>
        <w:category>
          <w:name w:val="General"/>
          <w:gallery w:val="placeholder"/>
        </w:category>
        <w:types>
          <w:type w:val="bbPlcHdr"/>
        </w:types>
        <w:behaviors>
          <w:behavior w:val="content"/>
        </w:behaviors>
        <w:guid w:val="{A453A30B-D404-4E36-9AD8-F574774FBC75}"/>
      </w:docPartPr>
      <w:docPartBody>
        <w:p w:rsidR="00AA3C8B" w:rsidRDefault="00AA3C8B" w:rsidP="00AA3C8B">
          <w:pPr>
            <w:pStyle w:val="9CB66667F4B44CB5A622FEEB4AF31B89"/>
          </w:pPr>
          <w:r>
            <w:rPr>
              <w:rStyle w:val="PlaceholderText"/>
            </w:rPr>
            <w:t>Rating</w:t>
          </w:r>
        </w:p>
      </w:docPartBody>
    </w:docPart>
    <w:docPart>
      <w:docPartPr>
        <w:name w:val="D0E0E42334FC412AA1D0A41672B69ED9"/>
        <w:category>
          <w:name w:val="General"/>
          <w:gallery w:val="placeholder"/>
        </w:category>
        <w:types>
          <w:type w:val="bbPlcHdr"/>
        </w:types>
        <w:behaviors>
          <w:behavior w:val="content"/>
        </w:behaviors>
        <w:guid w:val="{DB381899-7BCA-4252-B9C7-5C129C6E5976}"/>
      </w:docPartPr>
      <w:docPartBody>
        <w:p w:rsidR="00AA3C8B" w:rsidRDefault="00AA3C8B" w:rsidP="00AA3C8B">
          <w:pPr>
            <w:pStyle w:val="D0E0E42334FC412AA1D0A41672B69ED9"/>
          </w:pPr>
          <w:r>
            <w:rPr>
              <w:rStyle w:val="PlaceholderText"/>
            </w:rPr>
            <w:t>Rating</w:t>
          </w:r>
        </w:p>
      </w:docPartBody>
    </w:docPart>
    <w:docPart>
      <w:docPartPr>
        <w:name w:val="3E832420B6E247AC89EF6EA3DB6E1482"/>
        <w:category>
          <w:name w:val="General"/>
          <w:gallery w:val="placeholder"/>
        </w:category>
        <w:types>
          <w:type w:val="bbPlcHdr"/>
        </w:types>
        <w:behaviors>
          <w:behavior w:val="content"/>
        </w:behaviors>
        <w:guid w:val="{4789A998-A0C0-4532-9591-B7F00D3F4E62}"/>
      </w:docPartPr>
      <w:docPartBody>
        <w:p w:rsidR="00AA3C8B" w:rsidRDefault="00AA3C8B" w:rsidP="00AA3C8B">
          <w:pPr>
            <w:pStyle w:val="3E832420B6E247AC89EF6EA3DB6E1482"/>
          </w:pPr>
          <w:r>
            <w:rPr>
              <w:rStyle w:val="PlaceholderText"/>
            </w:rPr>
            <w:t>Rating</w:t>
          </w:r>
        </w:p>
      </w:docPartBody>
    </w:docPart>
    <w:docPart>
      <w:docPartPr>
        <w:name w:val="FDC2153432D24E83AF4879CFE3962EA1"/>
        <w:category>
          <w:name w:val="General"/>
          <w:gallery w:val="placeholder"/>
        </w:category>
        <w:types>
          <w:type w:val="bbPlcHdr"/>
        </w:types>
        <w:behaviors>
          <w:behavior w:val="content"/>
        </w:behaviors>
        <w:guid w:val="{470D9AB5-BCC6-4BE1-8283-BF3E8197E806}"/>
      </w:docPartPr>
      <w:docPartBody>
        <w:p w:rsidR="00AA3C8B" w:rsidRDefault="00AA3C8B" w:rsidP="00AA3C8B">
          <w:pPr>
            <w:pStyle w:val="FDC2153432D24E83AF4879CFE3962EA1"/>
          </w:pPr>
          <w:r>
            <w:rPr>
              <w:rStyle w:val="PlaceholderText"/>
            </w:rPr>
            <w:t>Rating</w:t>
          </w:r>
        </w:p>
      </w:docPartBody>
    </w:docPart>
    <w:docPart>
      <w:docPartPr>
        <w:name w:val="26F4F2014442433CB7D540237758349C"/>
        <w:category>
          <w:name w:val="General"/>
          <w:gallery w:val="placeholder"/>
        </w:category>
        <w:types>
          <w:type w:val="bbPlcHdr"/>
        </w:types>
        <w:behaviors>
          <w:behavior w:val="content"/>
        </w:behaviors>
        <w:guid w:val="{1CCB865A-1B37-401E-9D0A-F49882CF2E7D}"/>
      </w:docPartPr>
      <w:docPartBody>
        <w:p w:rsidR="00AA3C8B" w:rsidRDefault="00AA3C8B" w:rsidP="00AA3C8B">
          <w:pPr>
            <w:pStyle w:val="26F4F2014442433CB7D540237758349C"/>
          </w:pPr>
          <w:r>
            <w:rPr>
              <w:rStyle w:val="PlaceholderText"/>
            </w:rPr>
            <w:t>Rating</w:t>
          </w:r>
        </w:p>
      </w:docPartBody>
    </w:docPart>
    <w:docPart>
      <w:docPartPr>
        <w:name w:val="08EB9C6690784625B7DC69B47543F5BB"/>
        <w:category>
          <w:name w:val="General"/>
          <w:gallery w:val="placeholder"/>
        </w:category>
        <w:types>
          <w:type w:val="bbPlcHdr"/>
        </w:types>
        <w:behaviors>
          <w:behavior w:val="content"/>
        </w:behaviors>
        <w:guid w:val="{26AA2495-3587-431F-8FB2-BD1026919E47}"/>
      </w:docPartPr>
      <w:docPartBody>
        <w:p w:rsidR="00AA3C8B" w:rsidRDefault="00AA3C8B" w:rsidP="00AA3C8B">
          <w:pPr>
            <w:pStyle w:val="08EB9C6690784625B7DC69B47543F5BB"/>
          </w:pPr>
          <w:r>
            <w:rPr>
              <w:rStyle w:val="PlaceholderText"/>
            </w:rPr>
            <w:t>Rating</w:t>
          </w:r>
        </w:p>
      </w:docPartBody>
    </w:docPart>
    <w:docPart>
      <w:docPartPr>
        <w:name w:val="A4B434C7E48D4F69B545162EC5330227"/>
        <w:category>
          <w:name w:val="General"/>
          <w:gallery w:val="placeholder"/>
        </w:category>
        <w:types>
          <w:type w:val="bbPlcHdr"/>
        </w:types>
        <w:behaviors>
          <w:behavior w:val="content"/>
        </w:behaviors>
        <w:guid w:val="{CD95829F-2E48-4FE3-B939-36EA7F859C39}"/>
      </w:docPartPr>
      <w:docPartBody>
        <w:p w:rsidR="00AA3C8B" w:rsidRDefault="00AA3C8B" w:rsidP="00AA3C8B">
          <w:pPr>
            <w:pStyle w:val="A4B434C7E48D4F69B545162EC5330227"/>
          </w:pPr>
          <w:r>
            <w:rPr>
              <w:rStyle w:val="PlaceholderText"/>
            </w:rPr>
            <w:t>Rating</w:t>
          </w:r>
        </w:p>
      </w:docPartBody>
    </w:docPart>
    <w:docPart>
      <w:docPartPr>
        <w:name w:val="C38C7095753049F48C846CC3AD581B64"/>
        <w:category>
          <w:name w:val="General"/>
          <w:gallery w:val="placeholder"/>
        </w:category>
        <w:types>
          <w:type w:val="bbPlcHdr"/>
        </w:types>
        <w:behaviors>
          <w:behavior w:val="content"/>
        </w:behaviors>
        <w:guid w:val="{24BE14C4-0903-4BD1-9FF1-DFE614E88310}"/>
      </w:docPartPr>
      <w:docPartBody>
        <w:p w:rsidR="00AA3C8B" w:rsidRDefault="00AA3C8B" w:rsidP="00AA3C8B">
          <w:pPr>
            <w:pStyle w:val="C38C7095753049F48C846CC3AD581B64"/>
          </w:pPr>
          <w:r>
            <w:rPr>
              <w:rStyle w:val="PlaceholderText"/>
            </w:rPr>
            <w:t>Rating</w:t>
          </w:r>
        </w:p>
      </w:docPartBody>
    </w:docPart>
    <w:docPart>
      <w:docPartPr>
        <w:name w:val="39A5F5345CFF415AA01CB5E864B8BC2B"/>
        <w:category>
          <w:name w:val="General"/>
          <w:gallery w:val="placeholder"/>
        </w:category>
        <w:types>
          <w:type w:val="bbPlcHdr"/>
        </w:types>
        <w:behaviors>
          <w:behavior w:val="content"/>
        </w:behaviors>
        <w:guid w:val="{6AC434AC-52CD-42B3-AB51-5B0914825BCA}"/>
      </w:docPartPr>
      <w:docPartBody>
        <w:p w:rsidR="00AA3C8B" w:rsidRDefault="00AA3C8B" w:rsidP="00AA3C8B">
          <w:pPr>
            <w:pStyle w:val="39A5F5345CFF415AA01CB5E864B8BC2B"/>
          </w:pPr>
          <w:r>
            <w:rPr>
              <w:rStyle w:val="PlaceholderText"/>
            </w:rPr>
            <w:t>Rating</w:t>
          </w:r>
        </w:p>
      </w:docPartBody>
    </w:docPart>
    <w:docPart>
      <w:docPartPr>
        <w:name w:val="D78D667DFBE24F519B15A0D1F01ECEA3"/>
        <w:category>
          <w:name w:val="General"/>
          <w:gallery w:val="placeholder"/>
        </w:category>
        <w:types>
          <w:type w:val="bbPlcHdr"/>
        </w:types>
        <w:behaviors>
          <w:behavior w:val="content"/>
        </w:behaviors>
        <w:guid w:val="{412C5A52-1B40-4EA2-87E2-FFDB25553786}"/>
      </w:docPartPr>
      <w:docPartBody>
        <w:p w:rsidR="00AA3C8B" w:rsidRDefault="00AA3C8B" w:rsidP="00AA3C8B">
          <w:pPr>
            <w:pStyle w:val="D78D667DFBE24F519B15A0D1F01ECEA3"/>
          </w:pPr>
          <w:r>
            <w:rPr>
              <w:rStyle w:val="PlaceholderText"/>
            </w:rPr>
            <w:t>Rating</w:t>
          </w:r>
        </w:p>
      </w:docPartBody>
    </w:docPart>
    <w:docPart>
      <w:docPartPr>
        <w:name w:val="88EFA126F66E45ABA4378FE74A81FB00"/>
        <w:category>
          <w:name w:val="General"/>
          <w:gallery w:val="placeholder"/>
        </w:category>
        <w:types>
          <w:type w:val="bbPlcHdr"/>
        </w:types>
        <w:behaviors>
          <w:behavior w:val="content"/>
        </w:behaviors>
        <w:guid w:val="{854BD166-9FDC-4C0E-A811-83109089DE01}"/>
      </w:docPartPr>
      <w:docPartBody>
        <w:p w:rsidR="00AA3C8B" w:rsidRDefault="00AA3C8B" w:rsidP="00AA3C8B">
          <w:pPr>
            <w:pStyle w:val="88EFA126F66E45ABA4378FE74A81FB00"/>
          </w:pPr>
          <w:r>
            <w:rPr>
              <w:rStyle w:val="PlaceholderText"/>
            </w:rPr>
            <w:t>Rating</w:t>
          </w:r>
        </w:p>
      </w:docPartBody>
    </w:docPart>
    <w:docPart>
      <w:docPartPr>
        <w:name w:val="9785CA4427BB4706B7575C7F85187241"/>
        <w:category>
          <w:name w:val="General"/>
          <w:gallery w:val="placeholder"/>
        </w:category>
        <w:types>
          <w:type w:val="bbPlcHdr"/>
        </w:types>
        <w:behaviors>
          <w:behavior w:val="content"/>
        </w:behaviors>
        <w:guid w:val="{4F136300-9899-47E5-8278-FC7CA26C3957}"/>
      </w:docPartPr>
      <w:docPartBody>
        <w:p w:rsidR="00AA3C8B" w:rsidRDefault="00AA3C8B" w:rsidP="00AA3C8B">
          <w:pPr>
            <w:pStyle w:val="9785CA4427BB4706B7575C7F85187241"/>
          </w:pPr>
          <w:r>
            <w:rPr>
              <w:rStyle w:val="PlaceholderText"/>
            </w:rPr>
            <w:t>Rating</w:t>
          </w:r>
        </w:p>
      </w:docPartBody>
    </w:docPart>
    <w:docPart>
      <w:docPartPr>
        <w:name w:val="40C64B6F91B04FBB864EE71DABAC0150"/>
        <w:category>
          <w:name w:val="General"/>
          <w:gallery w:val="placeholder"/>
        </w:category>
        <w:types>
          <w:type w:val="bbPlcHdr"/>
        </w:types>
        <w:behaviors>
          <w:behavior w:val="content"/>
        </w:behaviors>
        <w:guid w:val="{9A7CDE2D-46CC-414A-A02C-893E9BBE6A61}"/>
      </w:docPartPr>
      <w:docPartBody>
        <w:p w:rsidR="00AA3C8B" w:rsidRDefault="00AA3C8B" w:rsidP="00AA3C8B">
          <w:pPr>
            <w:pStyle w:val="40C64B6F91B04FBB864EE71DABAC0150"/>
          </w:pPr>
          <w:r>
            <w:rPr>
              <w:rStyle w:val="PlaceholderText"/>
            </w:rPr>
            <w:t>Rating</w:t>
          </w:r>
        </w:p>
      </w:docPartBody>
    </w:docPart>
    <w:docPart>
      <w:docPartPr>
        <w:name w:val="7CB7A8D0C33C4C88845228A648F16BB8"/>
        <w:category>
          <w:name w:val="General"/>
          <w:gallery w:val="placeholder"/>
        </w:category>
        <w:types>
          <w:type w:val="bbPlcHdr"/>
        </w:types>
        <w:behaviors>
          <w:behavior w:val="content"/>
        </w:behaviors>
        <w:guid w:val="{838F2DB5-99C8-47C2-937E-E699C75D43E0}"/>
      </w:docPartPr>
      <w:docPartBody>
        <w:p w:rsidR="00AA3C8B" w:rsidRDefault="00AA3C8B" w:rsidP="00AA3C8B">
          <w:pPr>
            <w:pStyle w:val="7CB7A8D0C33C4C88845228A648F16BB8"/>
          </w:pPr>
          <w:r>
            <w:rPr>
              <w:rStyle w:val="PlaceholderText"/>
            </w:rPr>
            <w:t>Rating</w:t>
          </w:r>
        </w:p>
      </w:docPartBody>
    </w:docPart>
    <w:docPart>
      <w:docPartPr>
        <w:name w:val="6422B2DB489749B489C27880D3D13EAC"/>
        <w:category>
          <w:name w:val="General"/>
          <w:gallery w:val="placeholder"/>
        </w:category>
        <w:types>
          <w:type w:val="bbPlcHdr"/>
        </w:types>
        <w:behaviors>
          <w:behavior w:val="content"/>
        </w:behaviors>
        <w:guid w:val="{FA13E040-08BC-49D3-97F5-E6704053893B}"/>
      </w:docPartPr>
      <w:docPartBody>
        <w:p w:rsidR="00AA3C8B" w:rsidRDefault="00AA3C8B" w:rsidP="00AA3C8B">
          <w:pPr>
            <w:pStyle w:val="6422B2DB489749B489C27880D3D13EAC"/>
          </w:pPr>
          <w:r>
            <w:rPr>
              <w:rStyle w:val="PlaceholderText"/>
            </w:rPr>
            <w:t>Rating</w:t>
          </w:r>
        </w:p>
      </w:docPartBody>
    </w:docPart>
    <w:docPart>
      <w:docPartPr>
        <w:name w:val="00CFE9BD74F1421FB8C55F4EC1718FAC"/>
        <w:category>
          <w:name w:val="General"/>
          <w:gallery w:val="placeholder"/>
        </w:category>
        <w:types>
          <w:type w:val="bbPlcHdr"/>
        </w:types>
        <w:behaviors>
          <w:behavior w:val="content"/>
        </w:behaviors>
        <w:guid w:val="{906030F7-315D-4DA7-81D2-5092A29F3BB4}"/>
      </w:docPartPr>
      <w:docPartBody>
        <w:p w:rsidR="00AA3C8B" w:rsidRDefault="00AA3C8B" w:rsidP="00AA3C8B">
          <w:pPr>
            <w:pStyle w:val="00CFE9BD74F1421FB8C55F4EC1718FAC"/>
          </w:pPr>
          <w:r>
            <w:rPr>
              <w:rStyle w:val="PlaceholderText"/>
            </w:rPr>
            <w:t>Rating</w:t>
          </w:r>
        </w:p>
      </w:docPartBody>
    </w:docPart>
    <w:docPart>
      <w:docPartPr>
        <w:name w:val="BF875C88888F42C5B7E271784D959A2D"/>
        <w:category>
          <w:name w:val="General"/>
          <w:gallery w:val="placeholder"/>
        </w:category>
        <w:types>
          <w:type w:val="bbPlcHdr"/>
        </w:types>
        <w:behaviors>
          <w:behavior w:val="content"/>
        </w:behaviors>
        <w:guid w:val="{7BCBD734-9F0D-42EA-8F54-ABF9CAC19AAC}"/>
      </w:docPartPr>
      <w:docPartBody>
        <w:p w:rsidR="00AA3C8B" w:rsidRDefault="00AA3C8B" w:rsidP="00AA3C8B">
          <w:pPr>
            <w:pStyle w:val="BF875C88888F42C5B7E271784D959A2D"/>
          </w:pPr>
          <w:r>
            <w:rPr>
              <w:rStyle w:val="PlaceholderText"/>
            </w:rPr>
            <w:t>Rating</w:t>
          </w:r>
        </w:p>
      </w:docPartBody>
    </w:docPart>
    <w:docPart>
      <w:docPartPr>
        <w:name w:val="40B7C5A82046411EA034A04C3AC76476"/>
        <w:category>
          <w:name w:val="General"/>
          <w:gallery w:val="placeholder"/>
        </w:category>
        <w:types>
          <w:type w:val="bbPlcHdr"/>
        </w:types>
        <w:behaviors>
          <w:behavior w:val="content"/>
        </w:behaviors>
        <w:guid w:val="{4B0A3812-6002-4A3B-A9F5-B75B05046EB3}"/>
      </w:docPartPr>
      <w:docPartBody>
        <w:p w:rsidR="00AA3C8B" w:rsidRDefault="00AA3C8B" w:rsidP="00AA3C8B">
          <w:pPr>
            <w:pStyle w:val="40B7C5A82046411EA034A04C3AC76476"/>
          </w:pPr>
          <w:r>
            <w:rPr>
              <w:rStyle w:val="PlaceholderText"/>
            </w:rPr>
            <w:t>Rating</w:t>
          </w:r>
        </w:p>
      </w:docPartBody>
    </w:docPart>
    <w:docPart>
      <w:docPartPr>
        <w:name w:val="31926B128A074DD195A775AE84FA951A"/>
        <w:category>
          <w:name w:val="General"/>
          <w:gallery w:val="placeholder"/>
        </w:category>
        <w:types>
          <w:type w:val="bbPlcHdr"/>
        </w:types>
        <w:behaviors>
          <w:behavior w:val="content"/>
        </w:behaviors>
        <w:guid w:val="{2773F9C5-BDD9-4DFF-ACE0-3C72CD356474}"/>
      </w:docPartPr>
      <w:docPartBody>
        <w:p w:rsidR="00AA3C8B" w:rsidRDefault="00AA3C8B" w:rsidP="00AA3C8B">
          <w:pPr>
            <w:pStyle w:val="31926B128A074DD195A775AE84FA951A"/>
          </w:pPr>
          <w:r>
            <w:rPr>
              <w:rStyle w:val="PlaceholderText"/>
            </w:rPr>
            <w:t>Rating</w:t>
          </w:r>
        </w:p>
      </w:docPartBody>
    </w:docPart>
    <w:docPart>
      <w:docPartPr>
        <w:name w:val="958BE49671924113902544AED7BC33BA"/>
        <w:category>
          <w:name w:val="General"/>
          <w:gallery w:val="placeholder"/>
        </w:category>
        <w:types>
          <w:type w:val="bbPlcHdr"/>
        </w:types>
        <w:behaviors>
          <w:behavior w:val="content"/>
        </w:behaviors>
        <w:guid w:val="{F495E1BA-E48C-43A3-9A5D-722539BC45DA}"/>
      </w:docPartPr>
      <w:docPartBody>
        <w:p w:rsidR="00AA3C8B" w:rsidRDefault="00AA3C8B" w:rsidP="00AA3C8B">
          <w:pPr>
            <w:pStyle w:val="958BE49671924113902544AED7BC33BA"/>
          </w:pPr>
          <w:r>
            <w:rPr>
              <w:rStyle w:val="PlaceholderText"/>
            </w:rPr>
            <w:t>Rating</w:t>
          </w:r>
        </w:p>
      </w:docPartBody>
    </w:docPart>
    <w:docPart>
      <w:docPartPr>
        <w:name w:val="493455A02194478AA57973070A7F8768"/>
        <w:category>
          <w:name w:val="General"/>
          <w:gallery w:val="placeholder"/>
        </w:category>
        <w:types>
          <w:type w:val="bbPlcHdr"/>
        </w:types>
        <w:behaviors>
          <w:behavior w:val="content"/>
        </w:behaviors>
        <w:guid w:val="{6D82C659-0EE7-4FBF-B723-E4719F5794C1}"/>
      </w:docPartPr>
      <w:docPartBody>
        <w:p w:rsidR="00AA3C8B" w:rsidRDefault="00AA3C8B" w:rsidP="00AA3C8B">
          <w:pPr>
            <w:pStyle w:val="493455A02194478AA57973070A7F8768"/>
          </w:pPr>
          <w:r>
            <w:rPr>
              <w:rStyle w:val="PlaceholderText"/>
            </w:rPr>
            <w:t>Rating</w:t>
          </w:r>
        </w:p>
      </w:docPartBody>
    </w:docPart>
    <w:docPart>
      <w:docPartPr>
        <w:name w:val="748E425A493E4719AD0C2C85076E2997"/>
        <w:category>
          <w:name w:val="General"/>
          <w:gallery w:val="placeholder"/>
        </w:category>
        <w:types>
          <w:type w:val="bbPlcHdr"/>
        </w:types>
        <w:behaviors>
          <w:behavior w:val="content"/>
        </w:behaviors>
        <w:guid w:val="{CB61E7DB-547F-4A86-A250-01CF057C044C}"/>
      </w:docPartPr>
      <w:docPartBody>
        <w:p w:rsidR="00AA3C8B" w:rsidRDefault="00AA3C8B" w:rsidP="00AA3C8B">
          <w:pPr>
            <w:pStyle w:val="748E425A493E4719AD0C2C85076E2997"/>
          </w:pPr>
          <w:r>
            <w:rPr>
              <w:rStyle w:val="PlaceholderText"/>
            </w:rPr>
            <w:t>Rating</w:t>
          </w:r>
        </w:p>
      </w:docPartBody>
    </w:docPart>
    <w:docPart>
      <w:docPartPr>
        <w:name w:val="AE24C47477B64BB597016C7CBDA41772"/>
        <w:category>
          <w:name w:val="General"/>
          <w:gallery w:val="placeholder"/>
        </w:category>
        <w:types>
          <w:type w:val="bbPlcHdr"/>
        </w:types>
        <w:behaviors>
          <w:behavior w:val="content"/>
        </w:behaviors>
        <w:guid w:val="{A2C60480-907D-409A-8C6D-6286EA2CAF92}"/>
      </w:docPartPr>
      <w:docPartBody>
        <w:p w:rsidR="00AA3C8B" w:rsidRDefault="00AA3C8B" w:rsidP="00AA3C8B">
          <w:pPr>
            <w:pStyle w:val="AE24C47477B64BB597016C7CBDA41772"/>
          </w:pPr>
          <w:r>
            <w:rPr>
              <w:rStyle w:val="PlaceholderText"/>
            </w:rPr>
            <w:t>Rating</w:t>
          </w:r>
        </w:p>
      </w:docPartBody>
    </w:docPart>
    <w:docPart>
      <w:docPartPr>
        <w:name w:val="E5F7E37B8A3F4D7EBD882F7B7C30CCDA"/>
        <w:category>
          <w:name w:val="General"/>
          <w:gallery w:val="placeholder"/>
        </w:category>
        <w:types>
          <w:type w:val="bbPlcHdr"/>
        </w:types>
        <w:behaviors>
          <w:behavior w:val="content"/>
        </w:behaviors>
        <w:guid w:val="{7B26DD05-9C5B-44EE-9E43-9158BB3BDAE2}"/>
      </w:docPartPr>
      <w:docPartBody>
        <w:p w:rsidR="00AA3C8B" w:rsidRDefault="00AA3C8B" w:rsidP="00AA3C8B">
          <w:pPr>
            <w:pStyle w:val="E5F7E37B8A3F4D7EBD882F7B7C30CCDA"/>
          </w:pPr>
          <w:r>
            <w:rPr>
              <w:rStyle w:val="PlaceholderText"/>
            </w:rPr>
            <w:t>Rating</w:t>
          </w:r>
        </w:p>
      </w:docPartBody>
    </w:docPart>
    <w:docPart>
      <w:docPartPr>
        <w:name w:val="9E2D7B3BF27047CD9B1C19FD3D199501"/>
        <w:category>
          <w:name w:val="General"/>
          <w:gallery w:val="placeholder"/>
        </w:category>
        <w:types>
          <w:type w:val="bbPlcHdr"/>
        </w:types>
        <w:behaviors>
          <w:behavior w:val="content"/>
        </w:behaviors>
        <w:guid w:val="{58846BE5-B0BB-4620-A084-4EB8084D2C82}"/>
      </w:docPartPr>
      <w:docPartBody>
        <w:p w:rsidR="00AA3C8B" w:rsidRDefault="00AA3C8B" w:rsidP="00AA3C8B">
          <w:pPr>
            <w:pStyle w:val="9E2D7B3BF27047CD9B1C19FD3D199501"/>
          </w:pPr>
          <w:r>
            <w:rPr>
              <w:rStyle w:val="PlaceholderText"/>
            </w:rPr>
            <w:t>Rating</w:t>
          </w:r>
        </w:p>
      </w:docPartBody>
    </w:docPart>
    <w:docPart>
      <w:docPartPr>
        <w:name w:val="88FA71AD870741E4B19ABA48B87ADD0A"/>
        <w:category>
          <w:name w:val="General"/>
          <w:gallery w:val="placeholder"/>
        </w:category>
        <w:types>
          <w:type w:val="bbPlcHdr"/>
        </w:types>
        <w:behaviors>
          <w:behavior w:val="content"/>
        </w:behaviors>
        <w:guid w:val="{70140720-7B39-42D5-B616-F99F06B775ED}"/>
      </w:docPartPr>
      <w:docPartBody>
        <w:p w:rsidR="00AA3C8B" w:rsidRDefault="00AA3C8B" w:rsidP="00AA3C8B">
          <w:pPr>
            <w:pStyle w:val="88FA71AD870741E4B19ABA48B87ADD0A"/>
          </w:pPr>
          <w:r>
            <w:rPr>
              <w:rStyle w:val="PlaceholderText"/>
            </w:rPr>
            <w:t>Rating</w:t>
          </w:r>
        </w:p>
      </w:docPartBody>
    </w:docPart>
    <w:docPart>
      <w:docPartPr>
        <w:name w:val="057F22A1CA6B44BA86886FC7F0BA0D8C"/>
        <w:category>
          <w:name w:val="General"/>
          <w:gallery w:val="placeholder"/>
        </w:category>
        <w:types>
          <w:type w:val="bbPlcHdr"/>
        </w:types>
        <w:behaviors>
          <w:behavior w:val="content"/>
        </w:behaviors>
        <w:guid w:val="{1463EA6B-FBE2-4686-B39A-A5E259BBFD92}"/>
      </w:docPartPr>
      <w:docPartBody>
        <w:p w:rsidR="00AA3C8B" w:rsidRDefault="00AA3C8B" w:rsidP="00AA3C8B">
          <w:pPr>
            <w:pStyle w:val="057F22A1CA6B44BA86886FC7F0BA0D8C"/>
          </w:pPr>
          <w:r>
            <w:rPr>
              <w:rStyle w:val="PlaceholderText"/>
            </w:rPr>
            <w:t>Rating</w:t>
          </w:r>
        </w:p>
      </w:docPartBody>
    </w:docPart>
    <w:docPart>
      <w:docPartPr>
        <w:name w:val="CEFED879DCEC418CB574D910478ACED8"/>
        <w:category>
          <w:name w:val="General"/>
          <w:gallery w:val="placeholder"/>
        </w:category>
        <w:types>
          <w:type w:val="bbPlcHdr"/>
        </w:types>
        <w:behaviors>
          <w:behavior w:val="content"/>
        </w:behaviors>
        <w:guid w:val="{2890C139-030E-4256-9EF3-670AE8FE2CBC}"/>
      </w:docPartPr>
      <w:docPartBody>
        <w:p w:rsidR="00AA3C8B" w:rsidRDefault="00AA3C8B" w:rsidP="00AA3C8B">
          <w:pPr>
            <w:pStyle w:val="CEFED879DCEC418CB574D910478ACED8"/>
          </w:pPr>
          <w:r>
            <w:rPr>
              <w:rStyle w:val="PlaceholderText"/>
            </w:rPr>
            <w:t>Rating</w:t>
          </w:r>
        </w:p>
      </w:docPartBody>
    </w:docPart>
    <w:docPart>
      <w:docPartPr>
        <w:name w:val="73F2E91548DE4AC6A22899B2E0B72BA5"/>
        <w:category>
          <w:name w:val="General"/>
          <w:gallery w:val="placeholder"/>
        </w:category>
        <w:types>
          <w:type w:val="bbPlcHdr"/>
        </w:types>
        <w:behaviors>
          <w:behavior w:val="content"/>
        </w:behaviors>
        <w:guid w:val="{4B99286F-F415-4DF8-A28E-4AB6A1CEAEA2}"/>
      </w:docPartPr>
      <w:docPartBody>
        <w:p w:rsidR="00AA3C8B" w:rsidRDefault="00AA3C8B" w:rsidP="00AA3C8B">
          <w:pPr>
            <w:pStyle w:val="73F2E91548DE4AC6A22899B2E0B72BA5"/>
          </w:pPr>
          <w:r>
            <w:rPr>
              <w:rStyle w:val="PlaceholderText"/>
            </w:rPr>
            <w:t>Rating</w:t>
          </w:r>
        </w:p>
      </w:docPartBody>
    </w:docPart>
    <w:docPart>
      <w:docPartPr>
        <w:name w:val="42EBBEF2A7ED414EB0F2694ED22DDF5B"/>
        <w:category>
          <w:name w:val="General"/>
          <w:gallery w:val="placeholder"/>
        </w:category>
        <w:types>
          <w:type w:val="bbPlcHdr"/>
        </w:types>
        <w:behaviors>
          <w:behavior w:val="content"/>
        </w:behaviors>
        <w:guid w:val="{8DDE3CC9-09C9-41EA-8FB0-712C50CF1303}"/>
      </w:docPartPr>
      <w:docPartBody>
        <w:p w:rsidR="00AA3C8B" w:rsidRDefault="00AA3C8B" w:rsidP="00AA3C8B">
          <w:pPr>
            <w:pStyle w:val="42EBBEF2A7ED414EB0F2694ED22DDF5B"/>
          </w:pPr>
          <w:r>
            <w:rPr>
              <w:rStyle w:val="PlaceholderText"/>
            </w:rPr>
            <w:t>Rating</w:t>
          </w:r>
        </w:p>
      </w:docPartBody>
    </w:docPart>
    <w:docPart>
      <w:docPartPr>
        <w:name w:val="74CB6151A9994FCD88716FD4258DC214"/>
        <w:category>
          <w:name w:val="General"/>
          <w:gallery w:val="placeholder"/>
        </w:category>
        <w:types>
          <w:type w:val="bbPlcHdr"/>
        </w:types>
        <w:behaviors>
          <w:behavior w:val="content"/>
        </w:behaviors>
        <w:guid w:val="{E924426B-B163-4B8D-9C5E-0937BFB1BC78}"/>
      </w:docPartPr>
      <w:docPartBody>
        <w:p w:rsidR="00AA3C8B" w:rsidRDefault="00AA3C8B" w:rsidP="00AA3C8B">
          <w:pPr>
            <w:pStyle w:val="74CB6151A9994FCD88716FD4258DC214"/>
          </w:pPr>
          <w:r>
            <w:rPr>
              <w:rStyle w:val="PlaceholderText"/>
            </w:rPr>
            <w:t>Rating</w:t>
          </w:r>
        </w:p>
      </w:docPartBody>
    </w:docPart>
    <w:docPart>
      <w:docPartPr>
        <w:name w:val="DC15F66E4AEB42118E90B124FC58CA4B"/>
        <w:category>
          <w:name w:val="General"/>
          <w:gallery w:val="placeholder"/>
        </w:category>
        <w:types>
          <w:type w:val="bbPlcHdr"/>
        </w:types>
        <w:behaviors>
          <w:behavior w:val="content"/>
        </w:behaviors>
        <w:guid w:val="{5570E596-0713-49F9-AFCF-66093C0BA71F}"/>
      </w:docPartPr>
      <w:docPartBody>
        <w:p w:rsidR="00AA3C8B" w:rsidRDefault="00AA3C8B" w:rsidP="00AA3C8B">
          <w:pPr>
            <w:pStyle w:val="DC15F66E4AEB42118E90B124FC58CA4B"/>
          </w:pPr>
          <w:r>
            <w:rPr>
              <w:rStyle w:val="PlaceholderText"/>
            </w:rPr>
            <w:t>Rating</w:t>
          </w:r>
        </w:p>
      </w:docPartBody>
    </w:docPart>
    <w:docPart>
      <w:docPartPr>
        <w:name w:val="F9A89B09AFB84994828EDC53639DEA22"/>
        <w:category>
          <w:name w:val="General"/>
          <w:gallery w:val="placeholder"/>
        </w:category>
        <w:types>
          <w:type w:val="bbPlcHdr"/>
        </w:types>
        <w:behaviors>
          <w:behavior w:val="content"/>
        </w:behaviors>
        <w:guid w:val="{2745E753-962C-4BFD-AA14-837B362C1391}"/>
      </w:docPartPr>
      <w:docPartBody>
        <w:p w:rsidR="00AA3C8B" w:rsidRDefault="00AA3C8B" w:rsidP="00AA3C8B">
          <w:pPr>
            <w:pStyle w:val="F9A89B09AFB84994828EDC53639DEA22"/>
          </w:pPr>
          <w:r>
            <w:rPr>
              <w:rStyle w:val="PlaceholderText"/>
            </w:rPr>
            <w:t>Rating</w:t>
          </w:r>
        </w:p>
      </w:docPartBody>
    </w:docPart>
    <w:docPart>
      <w:docPartPr>
        <w:name w:val="13E6C0267B1A485789D737C1F863BF5D"/>
        <w:category>
          <w:name w:val="General"/>
          <w:gallery w:val="placeholder"/>
        </w:category>
        <w:types>
          <w:type w:val="bbPlcHdr"/>
        </w:types>
        <w:behaviors>
          <w:behavior w:val="content"/>
        </w:behaviors>
        <w:guid w:val="{A8F37632-4C64-4040-AF2A-BDE5788F6C63}"/>
      </w:docPartPr>
      <w:docPartBody>
        <w:p w:rsidR="00AA3C8B" w:rsidRDefault="00AA3C8B" w:rsidP="00AA3C8B">
          <w:pPr>
            <w:pStyle w:val="13E6C0267B1A485789D737C1F863BF5D"/>
          </w:pPr>
          <w:r>
            <w:rPr>
              <w:rStyle w:val="PlaceholderText"/>
            </w:rPr>
            <w:t>Rating</w:t>
          </w:r>
        </w:p>
      </w:docPartBody>
    </w:docPart>
    <w:docPart>
      <w:docPartPr>
        <w:name w:val="C7C488B7BE3941068F0D28CCE2E72EC7"/>
        <w:category>
          <w:name w:val="General"/>
          <w:gallery w:val="placeholder"/>
        </w:category>
        <w:types>
          <w:type w:val="bbPlcHdr"/>
        </w:types>
        <w:behaviors>
          <w:behavior w:val="content"/>
        </w:behaviors>
        <w:guid w:val="{DDE3BE55-26DA-4816-BB25-51553BA5C6F3}"/>
      </w:docPartPr>
      <w:docPartBody>
        <w:p w:rsidR="00AA3C8B" w:rsidRDefault="00AA3C8B" w:rsidP="00AA3C8B">
          <w:pPr>
            <w:pStyle w:val="C7C488B7BE3941068F0D28CCE2E72EC7"/>
          </w:pPr>
          <w:r>
            <w:rPr>
              <w:rStyle w:val="PlaceholderText"/>
            </w:rPr>
            <w:t>Rating</w:t>
          </w:r>
        </w:p>
      </w:docPartBody>
    </w:docPart>
    <w:docPart>
      <w:docPartPr>
        <w:name w:val="029A137C824B4811A2704D950F9158CA"/>
        <w:category>
          <w:name w:val="General"/>
          <w:gallery w:val="placeholder"/>
        </w:category>
        <w:types>
          <w:type w:val="bbPlcHdr"/>
        </w:types>
        <w:behaviors>
          <w:behavior w:val="content"/>
        </w:behaviors>
        <w:guid w:val="{DCE5E013-DB53-4020-8600-7F48AAD5F7B4}"/>
      </w:docPartPr>
      <w:docPartBody>
        <w:p w:rsidR="00AA3C8B" w:rsidRDefault="00AA3C8B" w:rsidP="00AA3C8B">
          <w:pPr>
            <w:pStyle w:val="029A137C824B4811A2704D950F9158CA"/>
          </w:pPr>
          <w:r>
            <w:rPr>
              <w:rStyle w:val="PlaceholderText"/>
            </w:rPr>
            <w:t>Rating</w:t>
          </w:r>
        </w:p>
      </w:docPartBody>
    </w:docPart>
    <w:docPart>
      <w:docPartPr>
        <w:name w:val="7BF0FF7BB19D4694BE9D2A55E56D2EA7"/>
        <w:category>
          <w:name w:val="General"/>
          <w:gallery w:val="placeholder"/>
        </w:category>
        <w:types>
          <w:type w:val="bbPlcHdr"/>
        </w:types>
        <w:behaviors>
          <w:behavior w:val="content"/>
        </w:behaviors>
        <w:guid w:val="{A23F88C5-BE9B-4191-AA56-A1AACCC1897A}"/>
      </w:docPartPr>
      <w:docPartBody>
        <w:p w:rsidR="00AA3C8B" w:rsidRDefault="00AA3C8B" w:rsidP="00AA3C8B">
          <w:pPr>
            <w:pStyle w:val="7BF0FF7BB19D4694BE9D2A55E56D2EA7"/>
          </w:pPr>
          <w:r>
            <w:rPr>
              <w:rStyle w:val="PlaceholderText"/>
            </w:rPr>
            <w:t>Rating</w:t>
          </w:r>
        </w:p>
      </w:docPartBody>
    </w:docPart>
    <w:docPart>
      <w:docPartPr>
        <w:name w:val="47662CEAB2FD4D8E8BA2281989EFBFAD"/>
        <w:category>
          <w:name w:val="General"/>
          <w:gallery w:val="placeholder"/>
        </w:category>
        <w:types>
          <w:type w:val="bbPlcHdr"/>
        </w:types>
        <w:behaviors>
          <w:behavior w:val="content"/>
        </w:behaviors>
        <w:guid w:val="{57907A90-204E-4751-9013-875321B72A5E}"/>
      </w:docPartPr>
      <w:docPartBody>
        <w:p w:rsidR="00AA3C8B" w:rsidRDefault="00AA3C8B" w:rsidP="00AA3C8B">
          <w:pPr>
            <w:pStyle w:val="47662CEAB2FD4D8E8BA2281989EFBFAD"/>
          </w:pPr>
          <w:r>
            <w:rPr>
              <w:rStyle w:val="PlaceholderText"/>
            </w:rPr>
            <w:t>Rating</w:t>
          </w:r>
        </w:p>
      </w:docPartBody>
    </w:docPart>
    <w:docPart>
      <w:docPartPr>
        <w:name w:val="E370131F054043B78C487746B1CD6FCF"/>
        <w:category>
          <w:name w:val="General"/>
          <w:gallery w:val="placeholder"/>
        </w:category>
        <w:types>
          <w:type w:val="bbPlcHdr"/>
        </w:types>
        <w:behaviors>
          <w:behavior w:val="content"/>
        </w:behaviors>
        <w:guid w:val="{67E6AB96-798A-4974-B2E5-C15DBECE8C63}"/>
      </w:docPartPr>
      <w:docPartBody>
        <w:p w:rsidR="00AA3C8B" w:rsidRDefault="00AA3C8B" w:rsidP="00AA3C8B">
          <w:pPr>
            <w:pStyle w:val="E370131F054043B78C487746B1CD6FCF"/>
          </w:pPr>
          <w:r>
            <w:rPr>
              <w:rStyle w:val="PlaceholderText"/>
            </w:rPr>
            <w:t>Rating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8B"/>
    <w:rsid w:val="00AA3C8B"/>
    <w:rsid w:val="00E5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C8B"/>
    <w:rPr>
      <w:color w:val="666666"/>
    </w:rPr>
  </w:style>
  <w:style w:type="paragraph" w:customStyle="1" w:styleId="D3D008EA7B29457CA3FE2E50729511BD">
    <w:name w:val="D3D008EA7B29457CA3FE2E50729511BD"/>
    <w:rsid w:val="00AA3C8B"/>
  </w:style>
  <w:style w:type="paragraph" w:customStyle="1" w:styleId="9DA67DD57C284685A2F10A4AB8B2797F">
    <w:name w:val="9DA67DD57C284685A2F10A4AB8B2797F"/>
    <w:rsid w:val="00AA3C8B"/>
  </w:style>
  <w:style w:type="paragraph" w:customStyle="1" w:styleId="8FC136E467CC49B4B5C7E351661FCBFD">
    <w:name w:val="8FC136E467CC49B4B5C7E351661FCBFD"/>
    <w:rsid w:val="00AA3C8B"/>
  </w:style>
  <w:style w:type="paragraph" w:customStyle="1" w:styleId="CD6EFB867F8E4C7C9CCDA50DB3A27F81">
    <w:name w:val="CD6EFB867F8E4C7C9CCDA50DB3A27F81"/>
    <w:rsid w:val="00AA3C8B"/>
  </w:style>
  <w:style w:type="paragraph" w:customStyle="1" w:styleId="D1156BBF323E406CAA2FEC8F8D737059">
    <w:name w:val="D1156BBF323E406CAA2FEC8F8D737059"/>
    <w:rsid w:val="00AA3C8B"/>
  </w:style>
  <w:style w:type="paragraph" w:customStyle="1" w:styleId="5489D08C31024F22875A0819FD13C910">
    <w:name w:val="5489D08C31024F22875A0819FD13C910"/>
    <w:rsid w:val="00AA3C8B"/>
  </w:style>
  <w:style w:type="paragraph" w:customStyle="1" w:styleId="02CDC957FC194E8C98DA27DB392D71C5">
    <w:name w:val="02CDC957FC194E8C98DA27DB392D71C5"/>
    <w:rsid w:val="00AA3C8B"/>
  </w:style>
  <w:style w:type="paragraph" w:customStyle="1" w:styleId="57B3A9684F9C480797CD74B45DA27C22">
    <w:name w:val="57B3A9684F9C480797CD74B45DA27C22"/>
    <w:rsid w:val="00AA3C8B"/>
  </w:style>
  <w:style w:type="paragraph" w:customStyle="1" w:styleId="DC0573BB7DCC4C0D9CA34480FC4C2C5E">
    <w:name w:val="DC0573BB7DCC4C0D9CA34480FC4C2C5E"/>
    <w:rsid w:val="00AA3C8B"/>
  </w:style>
  <w:style w:type="paragraph" w:customStyle="1" w:styleId="5B6C5A5EA9F145A586326985D1853AC8">
    <w:name w:val="5B6C5A5EA9F145A586326985D1853AC8"/>
    <w:rsid w:val="00AA3C8B"/>
  </w:style>
  <w:style w:type="paragraph" w:customStyle="1" w:styleId="311A504765904012B76293A217712C77">
    <w:name w:val="311A504765904012B76293A217712C77"/>
    <w:rsid w:val="00AA3C8B"/>
  </w:style>
  <w:style w:type="paragraph" w:customStyle="1" w:styleId="5C57BB7969394F9EABC183FF728C13C9">
    <w:name w:val="5C57BB7969394F9EABC183FF728C13C9"/>
    <w:rsid w:val="00AA3C8B"/>
  </w:style>
  <w:style w:type="paragraph" w:customStyle="1" w:styleId="F1CA679FD44C4360BE26962FCE7DC201">
    <w:name w:val="F1CA679FD44C4360BE26962FCE7DC201"/>
    <w:rsid w:val="00AA3C8B"/>
  </w:style>
  <w:style w:type="paragraph" w:customStyle="1" w:styleId="9CB66667F4B44CB5A622FEEB4AF31B89">
    <w:name w:val="9CB66667F4B44CB5A622FEEB4AF31B89"/>
    <w:rsid w:val="00AA3C8B"/>
  </w:style>
  <w:style w:type="paragraph" w:customStyle="1" w:styleId="D0E0E42334FC412AA1D0A41672B69ED9">
    <w:name w:val="D0E0E42334FC412AA1D0A41672B69ED9"/>
    <w:rsid w:val="00AA3C8B"/>
  </w:style>
  <w:style w:type="paragraph" w:customStyle="1" w:styleId="3E832420B6E247AC89EF6EA3DB6E1482">
    <w:name w:val="3E832420B6E247AC89EF6EA3DB6E1482"/>
    <w:rsid w:val="00AA3C8B"/>
  </w:style>
  <w:style w:type="paragraph" w:customStyle="1" w:styleId="FDC2153432D24E83AF4879CFE3962EA1">
    <w:name w:val="FDC2153432D24E83AF4879CFE3962EA1"/>
    <w:rsid w:val="00AA3C8B"/>
  </w:style>
  <w:style w:type="paragraph" w:customStyle="1" w:styleId="26F4F2014442433CB7D540237758349C">
    <w:name w:val="26F4F2014442433CB7D540237758349C"/>
    <w:rsid w:val="00AA3C8B"/>
  </w:style>
  <w:style w:type="paragraph" w:customStyle="1" w:styleId="08EB9C6690784625B7DC69B47543F5BB">
    <w:name w:val="08EB9C6690784625B7DC69B47543F5BB"/>
    <w:rsid w:val="00AA3C8B"/>
  </w:style>
  <w:style w:type="paragraph" w:customStyle="1" w:styleId="A4B434C7E48D4F69B545162EC5330227">
    <w:name w:val="A4B434C7E48D4F69B545162EC5330227"/>
    <w:rsid w:val="00AA3C8B"/>
  </w:style>
  <w:style w:type="paragraph" w:customStyle="1" w:styleId="C38C7095753049F48C846CC3AD581B64">
    <w:name w:val="C38C7095753049F48C846CC3AD581B64"/>
    <w:rsid w:val="00AA3C8B"/>
  </w:style>
  <w:style w:type="paragraph" w:customStyle="1" w:styleId="39A5F5345CFF415AA01CB5E864B8BC2B">
    <w:name w:val="39A5F5345CFF415AA01CB5E864B8BC2B"/>
    <w:rsid w:val="00AA3C8B"/>
  </w:style>
  <w:style w:type="paragraph" w:customStyle="1" w:styleId="D78D667DFBE24F519B15A0D1F01ECEA3">
    <w:name w:val="D78D667DFBE24F519B15A0D1F01ECEA3"/>
    <w:rsid w:val="00AA3C8B"/>
  </w:style>
  <w:style w:type="paragraph" w:customStyle="1" w:styleId="88EFA126F66E45ABA4378FE74A81FB00">
    <w:name w:val="88EFA126F66E45ABA4378FE74A81FB00"/>
    <w:rsid w:val="00AA3C8B"/>
  </w:style>
  <w:style w:type="paragraph" w:customStyle="1" w:styleId="9785CA4427BB4706B7575C7F85187241">
    <w:name w:val="9785CA4427BB4706B7575C7F85187241"/>
    <w:rsid w:val="00AA3C8B"/>
  </w:style>
  <w:style w:type="paragraph" w:customStyle="1" w:styleId="40C64B6F91B04FBB864EE71DABAC0150">
    <w:name w:val="40C64B6F91B04FBB864EE71DABAC0150"/>
    <w:rsid w:val="00AA3C8B"/>
  </w:style>
  <w:style w:type="paragraph" w:customStyle="1" w:styleId="7CB7A8D0C33C4C88845228A648F16BB8">
    <w:name w:val="7CB7A8D0C33C4C88845228A648F16BB8"/>
    <w:rsid w:val="00AA3C8B"/>
  </w:style>
  <w:style w:type="paragraph" w:customStyle="1" w:styleId="6422B2DB489749B489C27880D3D13EAC">
    <w:name w:val="6422B2DB489749B489C27880D3D13EAC"/>
    <w:rsid w:val="00AA3C8B"/>
  </w:style>
  <w:style w:type="paragraph" w:customStyle="1" w:styleId="00CFE9BD74F1421FB8C55F4EC1718FAC">
    <w:name w:val="00CFE9BD74F1421FB8C55F4EC1718FAC"/>
    <w:rsid w:val="00AA3C8B"/>
  </w:style>
  <w:style w:type="paragraph" w:customStyle="1" w:styleId="BF875C88888F42C5B7E271784D959A2D">
    <w:name w:val="BF875C88888F42C5B7E271784D959A2D"/>
    <w:rsid w:val="00AA3C8B"/>
  </w:style>
  <w:style w:type="paragraph" w:customStyle="1" w:styleId="40B7C5A82046411EA034A04C3AC76476">
    <w:name w:val="40B7C5A82046411EA034A04C3AC76476"/>
    <w:rsid w:val="00AA3C8B"/>
  </w:style>
  <w:style w:type="paragraph" w:customStyle="1" w:styleId="31926B128A074DD195A775AE84FA951A">
    <w:name w:val="31926B128A074DD195A775AE84FA951A"/>
    <w:rsid w:val="00AA3C8B"/>
  </w:style>
  <w:style w:type="paragraph" w:customStyle="1" w:styleId="958BE49671924113902544AED7BC33BA">
    <w:name w:val="958BE49671924113902544AED7BC33BA"/>
    <w:rsid w:val="00AA3C8B"/>
  </w:style>
  <w:style w:type="paragraph" w:customStyle="1" w:styleId="493455A02194478AA57973070A7F8768">
    <w:name w:val="493455A02194478AA57973070A7F8768"/>
    <w:rsid w:val="00AA3C8B"/>
  </w:style>
  <w:style w:type="paragraph" w:customStyle="1" w:styleId="748E425A493E4719AD0C2C85076E2997">
    <w:name w:val="748E425A493E4719AD0C2C85076E2997"/>
    <w:rsid w:val="00AA3C8B"/>
  </w:style>
  <w:style w:type="paragraph" w:customStyle="1" w:styleId="AE24C47477B64BB597016C7CBDA41772">
    <w:name w:val="AE24C47477B64BB597016C7CBDA41772"/>
    <w:rsid w:val="00AA3C8B"/>
  </w:style>
  <w:style w:type="paragraph" w:customStyle="1" w:styleId="E5F7E37B8A3F4D7EBD882F7B7C30CCDA">
    <w:name w:val="E5F7E37B8A3F4D7EBD882F7B7C30CCDA"/>
    <w:rsid w:val="00AA3C8B"/>
  </w:style>
  <w:style w:type="paragraph" w:customStyle="1" w:styleId="9E2D7B3BF27047CD9B1C19FD3D199501">
    <w:name w:val="9E2D7B3BF27047CD9B1C19FD3D199501"/>
    <w:rsid w:val="00AA3C8B"/>
  </w:style>
  <w:style w:type="paragraph" w:customStyle="1" w:styleId="88FA71AD870741E4B19ABA48B87ADD0A">
    <w:name w:val="88FA71AD870741E4B19ABA48B87ADD0A"/>
    <w:rsid w:val="00AA3C8B"/>
  </w:style>
  <w:style w:type="paragraph" w:customStyle="1" w:styleId="057F22A1CA6B44BA86886FC7F0BA0D8C">
    <w:name w:val="057F22A1CA6B44BA86886FC7F0BA0D8C"/>
    <w:rsid w:val="00AA3C8B"/>
  </w:style>
  <w:style w:type="paragraph" w:customStyle="1" w:styleId="CEFED879DCEC418CB574D910478ACED8">
    <w:name w:val="CEFED879DCEC418CB574D910478ACED8"/>
    <w:rsid w:val="00AA3C8B"/>
  </w:style>
  <w:style w:type="paragraph" w:customStyle="1" w:styleId="73F2E91548DE4AC6A22899B2E0B72BA5">
    <w:name w:val="73F2E91548DE4AC6A22899B2E0B72BA5"/>
    <w:rsid w:val="00AA3C8B"/>
  </w:style>
  <w:style w:type="paragraph" w:customStyle="1" w:styleId="42EBBEF2A7ED414EB0F2694ED22DDF5B">
    <w:name w:val="42EBBEF2A7ED414EB0F2694ED22DDF5B"/>
    <w:rsid w:val="00AA3C8B"/>
  </w:style>
  <w:style w:type="paragraph" w:customStyle="1" w:styleId="74CB6151A9994FCD88716FD4258DC214">
    <w:name w:val="74CB6151A9994FCD88716FD4258DC214"/>
    <w:rsid w:val="00AA3C8B"/>
  </w:style>
  <w:style w:type="paragraph" w:customStyle="1" w:styleId="DC15F66E4AEB42118E90B124FC58CA4B">
    <w:name w:val="DC15F66E4AEB42118E90B124FC58CA4B"/>
    <w:rsid w:val="00AA3C8B"/>
  </w:style>
  <w:style w:type="paragraph" w:customStyle="1" w:styleId="F9A89B09AFB84994828EDC53639DEA22">
    <w:name w:val="F9A89B09AFB84994828EDC53639DEA22"/>
    <w:rsid w:val="00AA3C8B"/>
  </w:style>
  <w:style w:type="paragraph" w:customStyle="1" w:styleId="13E6C0267B1A485789D737C1F863BF5D">
    <w:name w:val="13E6C0267B1A485789D737C1F863BF5D"/>
    <w:rsid w:val="00AA3C8B"/>
  </w:style>
  <w:style w:type="paragraph" w:customStyle="1" w:styleId="C7C488B7BE3941068F0D28CCE2E72EC7">
    <w:name w:val="C7C488B7BE3941068F0D28CCE2E72EC7"/>
    <w:rsid w:val="00AA3C8B"/>
  </w:style>
  <w:style w:type="paragraph" w:customStyle="1" w:styleId="029A137C824B4811A2704D950F9158CA">
    <w:name w:val="029A137C824B4811A2704D950F9158CA"/>
    <w:rsid w:val="00AA3C8B"/>
  </w:style>
  <w:style w:type="paragraph" w:customStyle="1" w:styleId="7BF0FF7BB19D4694BE9D2A55E56D2EA7">
    <w:name w:val="7BF0FF7BB19D4694BE9D2A55E56D2EA7"/>
    <w:rsid w:val="00AA3C8B"/>
  </w:style>
  <w:style w:type="paragraph" w:customStyle="1" w:styleId="47662CEAB2FD4D8E8BA2281989EFBFAD">
    <w:name w:val="47662CEAB2FD4D8E8BA2281989EFBFAD"/>
    <w:rsid w:val="00AA3C8B"/>
  </w:style>
  <w:style w:type="paragraph" w:customStyle="1" w:styleId="E370131F054043B78C487746B1CD6FCF">
    <w:name w:val="E370131F054043B78C487746B1CD6FCF"/>
    <w:rsid w:val="00AA3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2358</Words>
  <Characters>13445</Characters>
  <Application>Microsoft Office Word</Application>
  <DocSecurity>0</DocSecurity>
  <Lines>112</Lines>
  <Paragraphs>31</Paragraphs>
  <ScaleCrop>false</ScaleCrop>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Laughton</dc:creator>
  <cp:keywords/>
  <dc:description/>
  <cp:lastModifiedBy>Liam Laughton</cp:lastModifiedBy>
  <cp:revision>2</cp:revision>
  <dcterms:created xsi:type="dcterms:W3CDTF">2025-04-20T12:00:00Z</dcterms:created>
  <dcterms:modified xsi:type="dcterms:W3CDTF">2025-04-20T12:08:00Z</dcterms:modified>
</cp:coreProperties>
</file>